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785929070"/>
        <w:docPartObj>
          <w:docPartGallery w:val="Cover Pages"/>
          <w:docPartUnique/>
        </w:docPartObj>
      </w:sdtPr>
      <w:sdtEndPr/>
      <w:sdtContent>
        <w:p w14:paraId="236EFAB6" w14:textId="2128059D" w:rsidR="002F2834" w:rsidRDefault="002F2834">
          <w:pPr>
            <w:rPr>
              <w:rFonts w:ascii="Times New Roman" w:hAnsi="Times New Roman" w:cs="Times New Roman"/>
              <w:sz w:val="24"/>
              <w:szCs w:val="24"/>
            </w:rPr>
          </w:pPr>
          <w:r w:rsidRPr="002F283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6664AE7" wp14:editId="1D54365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F2834" w14:paraId="01E0F612" w14:textId="77777777">
                                  <w:trPr>
                                    <w:jc w:val="center"/>
                                  </w:trPr>
                                  <w:tc>
                                    <w:tcPr>
                                      <w:tcW w:w="2568" w:type="pct"/>
                                      <w:vAlign w:val="center"/>
                                    </w:tcPr>
                                    <w:p w14:paraId="30F119C2" w14:textId="77777777" w:rsidR="002F2834" w:rsidRDefault="002F2834">
                                      <w:pPr>
                                        <w:jc w:val="right"/>
                                      </w:pPr>
                                      <w:r>
                                        <w:rPr>
                                          <w:noProof/>
                                        </w:rPr>
                                        <w:drawing>
                                          <wp:inline distT="0" distB="0" distL="0" distR="0" wp14:anchorId="29DA989D" wp14:editId="421D8C7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75FFD2" w14:textId="49DAC364" w:rsidR="002F2834" w:rsidRDefault="002F2834">
                                          <w:pPr>
                                            <w:pStyle w:val="NoSpacing"/>
                                            <w:spacing w:line="312" w:lineRule="auto"/>
                                            <w:jc w:val="right"/>
                                            <w:rPr>
                                              <w:caps/>
                                              <w:color w:val="191919" w:themeColor="text1" w:themeTint="E6"/>
                                              <w:sz w:val="72"/>
                                              <w:szCs w:val="72"/>
                                            </w:rPr>
                                          </w:pPr>
                                          <w:r>
                                            <w:rPr>
                                              <w:caps/>
                                              <w:color w:val="191919" w:themeColor="text1" w:themeTint="E6"/>
                                              <w:sz w:val="72"/>
                                              <w:szCs w:val="72"/>
                                            </w:rPr>
                                            <w:t>Complete Community Initiatives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E3D4AF" w14:textId="40CDFD4E" w:rsidR="002F2834" w:rsidRDefault="002F2834">
                                          <w:pPr>
                                            <w:jc w:val="right"/>
                                            <w:rPr>
                                              <w:sz w:val="24"/>
                                              <w:szCs w:val="24"/>
                                            </w:rPr>
                                          </w:pPr>
                                          <w:r>
                                            <w:rPr>
                                              <w:color w:val="000000" w:themeColor="text1"/>
                                              <w:sz w:val="24"/>
                                              <w:szCs w:val="24"/>
                                            </w:rPr>
                                            <w:t>Theory &amp; Practice</w:t>
                                          </w:r>
                                        </w:p>
                                      </w:sdtContent>
                                    </w:sdt>
                                  </w:tc>
                                  <w:tc>
                                    <w:tcPr>
                                      <w:tcW w:w="2432" w:type="pct"/>
                                      <w:vAlign w:val="center"/>
                                    </w:tcPr>
                                    <w:p w14:paraId="50631CA8" w14:textId="77777777" w:rsidR="002F2834" w:rsidRDefault="002F2834">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54F4621" w14:textId="2257BFEC" w:rsidR="002F2834" w:rsidRDefault="002F2834">
                                          <w:pPr>
                                            <w:rPr>
                                              <w:color w:val="000000" w:themeColor="text1"/>
                                            </w:rPr>
                                          </w:pPr>
                                          <w:r>
                                            <w:rPr>
                                              <w:color w:val="000000" w:themeColor="text1"/>
                                            </w:rPr>
                                            <w:t xml:space="preserve">Complete Community Initiative Final Theory and Practice with Houston Mayors using </w:t>
                                          </w:r>
                                          <w:r w:rsidR="003D3D15">
                                            <w:rPr>
                                              <w:color w:val="000000" w:themeColor="text1"/>
                                            </w:rPr>
                                            <w:t xml:space="preserve">Urban </w:t>
                                          </w:r>
                                          <w:r>
                                            <w:rPr>
                                              <w:color w:val="000000" w:themeColor="text1"/>
                                            </w:rPr>
                                            <w:t>Planning Processes.  Dr. J. Lowe</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D422572" w14:textId="70184E06" w:rsidR="002F2834" w:rsidRDefault="002F2834">
                                          <w:pPr>
                                            <w:pStyle w:val="NoSpacing"/>
                                            <w:rPr>
                                              <w:color w:val="ED7D31" w:themeColor="accent2"/>
                                              <w:sz w:val="26"/>
                                              <w:szCs w:val="26"/>
                                            </w:rPr>
                                          </w:pPr>
                                          <w:r>
                                            <w:rPr>
                                              <w:color w:val="ED7D31" w:themeColor="accent2"/>
                                              <w:sz w:val="26"/>
                                              <w:szCs w:val="26"/>
                                            </w:rPr>
                                            <w:t>Andret Rayford</w:t>
                                          </w:r>
                                        </w:p>
                                      </w:sdtContent>
                                    </w:sdt>
                                    <w:p w14:paraId="7DA36EDC" w14:textId="4456A678" w:rsidR="002F2834" w:rsidRDefault="00B854CF">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F2834">
                                            <w:rPr>
                                              <w:color w:val="44546A" w:themeColor="text2"/>
                                            </w:rPr>
                                            <w:t>UPEP 801 Theory and Practice December 8, 2018</w:t>
                                          </w:r>
                                        </w:sdtContent>
                                      </w:sdt>
                                    </w:p>
                                  </w:tc>
                                </w:tr>
                              </w:tbl>
                              <w:p w14:paraId="2E4CC5AA" w14:textId="77777777" w:rsidR="002F2834" w:rsidRDefault="002F283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6664AE7" id="_x0000_t202" coordsize="21600,21600" o:spt="202" path="m,l,21600r21600,l21600,xe">
                    <v:stroke joinstyle="miter"/>
                    <v:path gradientshapeok="t" o:connecttype="rect"/>
                  </v:shapetype>
                  <v:shape id="Text Box 138" o:spid="_x0000_s1026" type="#_x0000_t202" style="position:absolute;margin-left:0;margin-top:0;width:134.85pt;height:302.4pt;z-index:25166131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2F2834" w14:paraId="01E0F612" w14:textId="77777777">
                            <w:trPr>
                              <w:jc w:val="center"/>
                            </w:trPr>
                            <w:tc>
                              <w:tcPr>
                                <w:tcW w:w="2568" w:type="pct"/>
                                <w:vAlign w:val="center"/>
                              </w:tcPr>
                              <w:p w14:paraId="30F119C2" w14:textId="77777777" w:rsidR="002F2834" w:rsidRDefault="002F2834">
                                <w:pPr>
                                  <w:jc w:val="right"/>
                                </w:pPr>
                                <w:r>
                                  <w:rPr>
                                    <w:noProof/>
                                  </w:rPr>
                                  <w:drawing>
                                    <wp:inline distT="0" distB="0" distL="0" distR="0" wp14:anchorId="29DA989D" wp14:editId="421D8C70">
                                      <wp:extent cx="3065006" cy="3831336"/>
                                      <wp:effectExtent l="0" t="0" r="2540" b="0"/>
                                      <wp:docPr id="139" name="Picture 139" descr="A picture of a winding road and trees" title="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5006"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2C75FFD2" w14:textId="49DAC364" w:rsidR="002F2834" w:rsidRDefault="002F2834">
                                    <w:pPr>
                                      <w:pStyle w:val="NoSpacing"/>
                                      <w:spacing w:line="312" w:lineRule="auto"/>
                                      <w:jc w:val="right"/>
                                      <w:rPr>
                                        <w:caps/>
                                        <w:color w:val="191919" w:themeColor="text1" w:themeTint="E6"/>
                                        <w:sz w:val="72"/>
                                        <w:szCs w:val="72"/>
                                      </w:rPr>
                                    </w:pPr>
                                    <w:r>
                                      <w:rPr>
                                        <w:caps/>
                                        <w:color w:val="191919" w:themeColor="text1" w:themeTint="E6"/>
                                        <w:sz w:val="72"/>
                                        <w:szCs w:val="72"/>
                                      </w:rPr>
                                      <w:t>Complete Community Initiatives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45E3D4AF" w14:textId="40CDFD4E" w:rsidR="002F2834" w:rsidRDefault="002F2834">
                                    <w:pPr>
                                      <w:jc w:val="right"/>
                                      <w:rPr>
                                        <w:sz w:val="24"/>
                                        <w:szCs w:val="24"/>
                                      </w:rPr>
                                    </w:pPr>
                                    <w:r>
                                      <w:rPr>
                                        <w:color w:val="000000" w:themeColor="text1"/>
                                        <w:sz w:val="24"/>
                                        <w:szCs w:val="24"/>
                                      </w:rPr>
                                      <w:t>Theory &amp; Practice</w:t>
                                    </w:r>
                                  </w:p>
                                </w:sdtContent>
                              </w:sdt>
                            </w:tc>
                            <w:tc>
                              <w:tcPr>
                                <w:tcW w:w="2432" w:type="pct"/>
                                <w:vAlign w:val="center"/>
                              </w:tcPr>
                              <w:p w14:paraId="50631CA8" w14:textId="77777777" w:rsidR="002F2834" w:rsidRDefault="002F2834">
                                <w:pPr>
                                  <w:pStyle w:val="NoSpacing"/>
                                  <w:rPr>
                                    <w:caps/>
                                    <w:color w:val="ED7D31" w:themeColor="accent2"/>
                                    <w:sz w:val="26"/>
                                    <w:szCs w:val="26"/>
                                  </w:rPr>
                                </w:pPr>
                                <w:r>
                                  <w:rPr>
                                    <w:caps/>
                                    <w:color w:val="ED7D31" w:themeColor="accent2"/>
                                    <w:sz w:val="26"/>
                                    <w:szCs w:val="26"/>
                                  </w:rPr>
                                  <w:t>Abstract</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054F4621" w14:textId="2257BFEC" w:rsidR="002F2834" w:rsidRDefault="002F2834">
                                    <w:pPr>
                                      <w:rPr>
                                        <w:color w:val="000000" w:themeColor="text1"/>
                                      </w:rPr>
                                    </w:pPr>
                                    <w:r>
                                      <w:rPr>
                                        <w:color w:val="000000" w:themeColor="text1"/>
                                      </w:rPr>
                                      <w:t xml:space="preserve">Complete Community Initiative Final Theory and Practice with Houston Mayors using </w:t>
                                    </w:r>
                                    <w:r w:rsidR="003D3D15">
                                      <w:rPr>
                                        <w:color w:val="000000" w:themeColor="text1"/>
                                      </w:rPr>
                                      <w:t xml:space="preserve">Urban </w:t>
                                    </w:r>
                                    <w:r>
                                      <w:rPr>
                                        <w:color w:val="000000" w:themeColor="text1"/>
                                      </w:rPr>
                                      <w:t>Planning Processes.  Dr. J. Lowe</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4D422572" w14:textId="70184E06" w:rsidR="002F2834" w:rsidRDefault="002F2834">
                                    <w:pPr>
                                      <w:pStyle w:val="NoSpacing"/>
                                      <w:rPr>
                                        <w:color w:val="ED7D31" w:themeColor="accent2"/>
                                        <w:sz w:val="26"/>
                                        <w:szCs w:val="26"/>
                                      </w:rPr>
                                    </w:pPr>
                                    <w:r>
                                      <w:rPr>
                                        <w:color w:val="ED7D31" w:themeColor="accent2"/>
                                        <w:sz w:val="26"/>
                                        <w:szCs w:val="26"/>
                                      </w:rPr>
                                      <w:t>Andret Rayford</w:t>
                                    </w:r>
                                  </w:p>
                                </w:sdtContent>
                              </w:sdt>
                              <w:p w14:paraId="7DA36EDC" w14:textId="4456A678" w:rsidR="002F2834" w:rsidRDefault="00B854CF">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2F2834">
                                      <w:rPr>
                                        <w:color w:val="44546A" w:themeColor="text2"/>
                                      </w:rPr>
                                      <w:t>UPEP 801 Theory and Practice December 8, 2018</w:t>
                                    </w:r>
                                  </w:sdtContent>
                                </w:sdt>
                              </w:p>
                            </w:tc>
                          </w:tr>
                        </w:tbl>
                        <w:p w14:paraId="2E4CC5AA" w14:textId="77777777" w:rsidR="002F2834" w:rsidRDefault="002F2834"/>
                      </w:txbxContent>
                    </v:textbox>
                    <w10:wrap anchorx="page" anchory="page"/>
                  </v:shape>
                </w:pict>
              </mc:Fallback>
            </mc:AlternateContent>
          </w:r>
          <w:r>
            <w:rPr>
              <w:rFonts w:ascii="Times New Roman" w:hAnsi="Times New Roman" w:cs="Times New Roman"/>
              <w:sz w:val="24"/>
              <w:szCs w:val="24"/>
            </w:rPr>
            <w:br w:type="page"/>
          </w:r>
        </w:p>
      </w:sdtContent>
    </w:sdt>
    <w:p w14:paraId="36C822DB" w14:textId="136EF9B9" w:rsidR="009544AA" w:rsidRDefault="004414BE" w:rsidP="004414BE">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44AA">
        <w:rPr>
          <w:rFonts w:ascii="Times New Roman" w:hAnsi="Times New Roman" w:cs="Times New Roman"/>
          <w:sz w:val="24"/>
          <w:szCs w:val="24"/>
        </w:rPr>
        <w:t xml:space="preserve">                   </w:t>
      </w:r>
    </w:p>
    <w:p w14:paraId="64D345E8" w14:textId="77777777" w:rsidR="009544AA" w:rsidRDefault="009544AA" w:rsidP="004414BE">
      <w:pPr>
        <w:rPr>
          <w:rFonts w:ascii="Times New Roman" w:hAnsi="Times New Roman" w:cs="Times New Roman"/>
          <w:sz w:val="24"/>
          <w:szCs w:val="24"/>
        </w:rPr>
      </w:pPr>
    </w:p>
    <w:p w14:paraId="2C871FB8" w14:textId="77777777" w:rsidR="009544AA" w:rsidRDefault="009544AA" w:rsidP="004414BE">
      <w:pPr>
        <w:rPr>
          <w:rFonts w:ascii="Times New Roman" w:hAnsi="Times New Roman" w:cs="Times New Roman"/>
          <w:sz w:val="24"/>
          <w:szCs w:val="24"/>
        </w:rPr>
      </w:pPr>
    </w:p>
    <w:p w14:paraId="4EFB9F39" w14:textId="77777777" w:rsidR="009544AA" w:rsidRDefault="009544AA" w:rsidP="004414BE">
      <w:pPr>
        <w:rPr>
          <w:rFonts w:ascii="Times New Roman" w:hAnsi="Times New Roman" w:cs="Times New Roman"/>
          <w:sz w:val="24"/>
          <w:szCs w:val="24"/>
        </w:rPr>
      </w:pPr>
    </w:p>
    <w:p w14:paraId="33E676E8" w14:textId="6EAC8919" w:rsidR="004414BE" w:rsidRPr="000B387F" w:rsidRDefault="009544AA" w:rsidP="004414BE">
      <w:pPr>
        <w:rPr>
          <w:rFonts w:ascii="Times New Roman" w:hAnsi="Times New Roman" w:cs="Times New Roman"/>
          <w:b/>
          <w:sz w:val="24"/>
          <w:szCs w:val="24"/>
        </w:rPr>
      </w:pPr>
      <w:r>
        <w:rPr>
          <w:rFonts w:ascii="Times New Roman" w:hAnsi="Times New Roman" w:cs="Times New Roman"/>
          <w:sz w:val="24"/>
          <w:szCs w:val="24"/>
        </w:rPr>
        <w:t xml:space="preserve">                                                              </w:t>
      </w:r>
      <w:r w:rsidRPr="000B387F">
        <w:rPr>
          <w:rFonts w:ascii="Times New Roman" w:hAnsi="Times New Roman" w:cs="Times New Roman"/>
          <w:b/>
          <w:sz w:val="24"/>
          <w:szCs w:val="24"/>
        </w:rPr>
        <w:t>Table of Contents</w:t>
      </w:r>
    </w:p>
    <w:p w14:paraId="23427630" w14:textId="2084C8F8" w:rsidR="004414BE" w:rsidRDefault="009544AA" w:rsidP="009544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Introduction</w:t>
      </w:r>
    </w:p>
    <w:p w14:paraId="211E86D8" w14:textId="45D47E33" w:rsidR="009544AA" w:rsidRDefault="009544AA" w:rsidP="00954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Theory</w:t>
      </w:r>
    </w:p>
    <w:p w14:paraId="03FA56BA" w14:textId="32B1A346" w:rsidR="009544AA" w:rsidRDefault="009544AA" w:rsidP="009544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Practice</w:t>
      </w:r>
    </w:p>
    <w:p w14:paraId="5A16A965" w14:textId="77777777" w:rsidR="00AA570E" w:rsidRDefault="00AA570E" w:rsidP="009544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Four Frameworks of Theory</w:t>
      </w:r>
    </w:p>
    <w:p w14:paraId="3C75A495" w14:textId="52180D7A" w:rsidR="009544AA" w:rsidRPr="006153DB" w:rsidRDefault="009544AA" w:rsidP="006153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Rational Comprehensive Approach</w:t>
      </w:r>
    </w:p>
    <w:p w14:paraId="561AF416" w14:textId="6AB88F36" w:rsidR="009544AA" w:rsidRDefault="009544AA" w:rsidP="00AA57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Mayor Lee P. Brown</w:t>
      </w:r>
    </w:p>
    <w:p w14:paraId="455B081F" w14:textId="37D27205" w:rsidR="009544AA" w:rsidRDefault="00B72D6F" w:rsidP="00AA570E">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City of Houston Community Policing</w:t>
      </w:r>
    </w:p>
    <w:p w14:paraId="6CF1C8C9" w14:textId="09B5C91D" w:rsidR="009544AA" w:rsidRDefault="00AA570E" w:rsidP="00AA570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w:t>
      </w:r>
      <w:r w:rsidR="009544AA" w:rsidRPr="00AA570E">
        <w:rPr>
          <w:rFonts w:ascii="Times New Roman" w:hAnsi="Times New Roman" w:cs="Times New Roman"/>
          <w:sz w:val="24"/>
          <w:szCs w:val="24"/>
        </w:rPr>
        <w:t>dvocacy Approach</w:t>
      </w:r>
    </w:p>
    <w:p w14:paraId="1DF118E1" w14:textId="774E6719" w:rsidR="00215C66" w:rsidRPr="00AA570E" w:rsidRDefault="00215C66" w:rsidP="00215C66">
      <w:pPr>
        <w:pStyle w:val="ListParagraph"/>
        <w:ind w:left="1440"/>
        <w:rPr>
          <w:rFonts w:ascii="Times New Roman" w:hAnsi="Times New Roman" w:cs="Times New Roman"/>
          <w:sz w:val="24"/>
          <w:szCs w:val="24"/>
        </w:rPr>
      </w:pPr>
      <w:r>
        <w:rPr>
          <w:rFonts w:ascii="Times New Roman" w:hAnsi="Times New Roman" w:cs="Times New Roman"/>
          <w:sz w:val="24"/>
          <w:szCs w:val="24"/>
        </w:rPr>
        <w:t>1. Dubois</w:t>
      </w:r>
    </w:p>
    <w:p w14:paraId="03687757" w14:textId="6D15081D" w:rsidR="009544AA" w:rsidRPr="00B72D6F" w:rsidRDefault="00215C66" w:rsidP="00B72D6F">
      <w:pPr>
        <w:pStyle w:val="ListParagraph"/>
        <w:ind w:left="1440"/>
        <w:rPr>
          <w:rFonts w:ascii="Times New Roman" w:hAnsi="Times New Roman" w:cs="Times New Roman"/>
          <w:sz w:val="24"/>
          <w:szCs w:val="24"/>
        </w:rPr>
      </w:pPr>
      <w:r>
        <w:rPr>
          <w:rFonts w:ascii="Times New Roman" w:hAnsi="Times New Roman" w:cs="Times New Roman"/>
          <w:sz w:val="24"/>
          <w:szCs w:val="24"/>
        </w:rPr>
        <w:t>2</w:t>
      </w:r>
      <w:r w:rsidR="00AA570E">
        <w:rPr>
          <w:rFonts w:ascii="Times New Roman" w:hAnsi="Times New Roman" w:cs="Times New Roman"/>
          <w:sz w:val="24"/>
          <w:szCs w:val="24"/>
        </w:rPr>
        <w:t xml:space="preserve">. </w:t>
      </w:r>
      <w:r w:rsidR="009544AA">
        <w:rPr>
          <w:rFonts w:ascii="Times New Roman" w:hAnsi="Times New Roman" w:cs="Times New Roman"/>
          <w:sz w:val="24"/>
          <w:szCs w:val="24"/>
        </w:rPr>
        <w:t>Davidoff</w:t>
      </w:r>
    </w:p>
    <w:p w14:paraId="444A8728" w14:textId="031179C8" w:rsidR="009544AA" w:rsidRPr="00B72D6F" w:rsidRDefault="009544AA" w:rsidP="00B72D6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Equity Approach</w:t>
      </w:r>
    </w:p>
    <w:p w14:paraId="68F1DADB" w14:textId="77777777" w:rsidR="00215C66" w:rsidRDefault="009544AA" w:rsidP="00215C66">
      <w:pPr>
        <w:pStyle w:val="ListParagraph"/>
        <w:numPr>
          <w:ilvl w:val="0"/>
          <w:numId w:val="9"/>
        </w:numPr>
        <w:rPr>
          <w:rFonts w:ascii="Times New Roman" w:hAnsi="Times New Roman" w:cs="Times New Roman"/>
          <w:sz w:val="24"/>
          <w:szCs w:val="24"/>
        </w:rPr>
      </w:pPr>
      <w:r w:rsidRPr="00215C66">
        <w:rPr>
          <w:rFonts w:ascii="Times New Roman" w:hAnsi="Times New Roman" w:cs="Times New Roman"/>
          <w:sz w:val="24"/>
          <w:szCs w:val="24"/>
        </w:rPr>
        <w:t>Communicative Approach</w:t>
      </w:r>
    </w:p>
    <w:p w14:paraId="25A3F80C" w14:textId="7AF3722F" w:rsidR="009544AA" w:rsidRPr="00215C66" w:rsidRDefault="009544AA" w:rsidP="00215C66">
      <w:pPr>
        <w:pStyle w:val="ListParagraph"/>
        <w:numPr>
          <w:ilvl w:val="0"/>
          <w:numId w:val="17"/>
        </w:numPr>
        <w:rPr>
          <w:rFonts w:ascii="Times New Roman" w:hAnsi="Times New Roman" w:cs="Times New Roman"/>
          <w:sz w:val="24"/>
          <w:szCs w:val="24"/>
        </w:rPr>
      </w:pPr>
      <w:r w:rsidRPr="00215C66">
        <w:rPr>
          <w:rFonts w:ascii="Times New Roman" w:hAnsi="Times New Roman" w:cs="Times New Roman"/>
          <w:sz w:val="24"/>
          <w:szCs w:val="24"/>
        </w:rPr>
        <w:t>Habe</w:t>
      </w:r>
      <w:r w:rsidR="00A46C22">
        <w:rPr>
          <w:rFonts w:ascii="Times New Roman" w:hAnsi="Times New Roman" w:cs="Times New Roman"/>
          <w:sz w:val="24"/>
          <w:szCs w:val="24"/>
        </w:rPr>
        <w:t>rma</w:t>
      </w:r>
      <w:r w:rsidRPr="00215C66">
        <w:rPr>
          <w:rFonts w:ascii="Times New Roman" w:hAnsi="Times New Roman" w:cs="Times New Roman"/>
          <w:sz w:val="24"/>
          <w:szCs w:val="24"/>
        </w:rPr>
        <w:t>s</w:t>
      </w:r>
    </w:p>
    <w:p w14:paraId="219E7DD9" w14:textId="0D0CA960" w:rsidR="009544AA" w:rsidRDefault="009544AA" w:rsidP="00215C66">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Mayor Sylvester Turner</w:t>
      </w:r>
    </w:p>
    <w:p w14:paraId="70D989FB" w14:textId="5AE4297B" w:rsidR="00BD2745" w:rsidRPr="00B72D6F" w:rsidRDefault="009544AA" w:rsidP="00B72D6F">
      <w:pPr>
        <w:pStyle w:val="ListParagraph"/>
        <w:numPr>
          <w:ilvl w:val="0"/>
          <w:numId w:val="7"/>
        </w:numPr>
        <w:rPr>
          <w:rFonts w:ascii="Times New Roman" w:hAnsi="Times New Roman" w:cs="Times New Roman"/>
          <w:sz w:val="24"/>
          <w:szCs w:val="24"/>
        </w:rPr>
      </w:pPr>
      <w:r w:rsidRPr="00215C66">
        <w:rPr>
          <w:rFonts w:ascii="Times New Roman" w:hAnsi="Times New Roman" w:cs="Times New Roman"/>
          <w:sz w:val="24"/>
          <w:szCs w:val="24"/>
        </w:rPr>
        <w:t>Complete Community Initiative</w:t>
      </w:r>
    </w:p>
    <w:p w14:paraId="5487A8AC" w14:textId="76B82BEF" w:rsidR="009544AA" w:rsidRPr="00215C66" w:rsidRDefault="009544AA" w:rsidP="00215C66">
      <w:pPr>
        <w:pStyle w:val="ListParagraph"/>
        <w:numPr>
          <w:ilvl w:val="0"/>
          <w:numId w:val="7"/>
        </w:numPr>
        <w:rPr>
          <w:rFonts w:ascii="Times New Roman" w:hAnsi="Times New Roman" w:cs="Times New Roman"/>
          <w:sz w:val="24"/>
          <w:szCs w:val="24"/>
        </w:rPr>
      </w:pPr>
      <w:r w:rsidRPr="00215C66">
        <w:rPr>
          <w:rFonts w:ascii="Times New Roman" w:hAnsi="Times New Roman" w:cs="Times New Roman"/>
          <w:sz w:val="24"/>
          <w:szCs w:val="24"/>
        </w:rPr>
        <w:t>Recommendations</w:t>
      </w:r>
    </w:p>
    <w:p w14:paraId="5948CCC6" w14:textId="0BFDC243" w:rsidR="009544AA" w:rsidRDefault="009544AA" w:rsidP="00215C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Conclusion</w:t>
      </w:r>
    </w:p>
    <w:p w14:paraId="21123917" w14:textId="4BDEE58E" w:rsidR="00BD276C" w:rsidRDefault="00BD276C" w:rsidP="00215C6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References</w:t>
      </w:r>
    </w:p>
    <w:p w14:paraId="08D06530" w14:textId="77777777" w:rsidR="009544AA" w:rsidRDefault="009544AA" w:rsidP="009544AA">
      <w:pPr>
        <w:ind w:left="360"/>
        <w:rPr>
          <w:rFonts w:ascii="Times New Roman" w:hAnsi="Times New Roman" w:cs="Times New Roman"/>
          <w:sz w:val="24"/>
          <w:szCs w:val="24"/>
        </w:rPr>
      </w:pPr>
    </w:p>
    <w:p w14:paraId="0452BC20" w14:textId="77777777" w:rsidR="009544AA" w:rsidRDefault="009544AA" w:rsidP="009544AA">
      <w:pPr>
        <w:ind w:left="360"/>
        <w:rPr>
          <w:rFonts w:ascii="Times New Roman" w:hAnsi="Times New Roman" w:cs="Times New Roman"/>
          <w:sz w:val="24"/>
          <w:szCs w:val="24"/>
        </w:rPr>
      </w:pPr>
    </w:p>
    <w:p w14:paraId="48B3C2D9" w14:textId="77777777" w:rsidR="009544AA" w:rsidRDefault="009544AA" w:rsidP="009544AA">
      <w:pPr>
        <w:ind w:left="360"/>
        <w:rPr>
          <w:rFonts w:ascii="Times New Roman" w:hAnsi="Times New Roman" w:cs="Times New Roman"/>
          <w:sz w:val="24"/>
          <w:szCs w:val="24"/>
        </w:rPr>
      </w:pPr>
    </w:p>
    <w:p w14:paraId="3FDC1131" w14:textId="77777777" w:rsidR="009544AA" w:rsidRDefault="009544AA" w:rsidP="009544AA">
      <w:pPr>
        <w:ind w:left="360"/>
        <w:rPr>
          <w:rFonts w:ascii="Times New Roman" w:hAnsi="Times New Roman" w:cs="Times New Roman"/>
          <w:sz w:val="24"/>
          <w:szCs w:val="24"/>
        </w:rPr>
      </w:pPr>
    </w:p>
    <w:p w14:paraId="3B375557" w14:textId="77777777" w:rsidR="009544AA" w:rsidRDefault="009544AA" w:rsidP="009544AA">
      <w:pPr>
        <w:ind w:left="360"/>
        <w:rPr>
          <w:rFonts w:ascii="Times New Roman" w:hAnsi="Times New Roman" w:cs="Times New Roman"/>
          <w:sz w:val="24"/>
          <w:szCs w:val="24"/>
        </w:rPr>
      </w:pPr>
    </w:p>
    <w:p w14:paraId="0AC6C4FE" w14:textId="77777777" w:rsidR="009544AA" w:rsidRDefault="009544AA" w:rsidP="009544AA">
      <w:pPr>
        <w:ind w:left="360"/>
        <w:rPr>
          <w:rFonts w:ascii="Times New Roman" w:hAnsi="Times New Roman" w:cs="Times New Roman"/>
          <w:sz w:val="24"/>
          <w:szCs w:val="24"/>
        </w:rPr>
      </w:pPr>
    </w:p>
    <w:p w14:paraId="751FA021" w14:textId="77777777" w:rsidR="009544AA" w:rsidRDefault="009544AA" w:rsidP="009544AA">
      <w:pPr>
        <w:ind w:left="360"/>
        <w:rPr>
          <w:rFonts w:ascii="Times New Roman" w:hAnsi="Times New Roman" w:cs="Times New Roman"/>
          <w:sz w:val="24"/>
          <w:szCs w:val="24"/>
        </w:rPr>
      </w:pPr>
    </w:p>
    <w:p w14:paraId="45E1DCEF" w14:textId="77777777" w:rsidR="009544AA" w:rsidRDefault="009544AA" w:rsidP="009544AA">
      <w:pPr>
        <w:ind w:left="360"/>
        <w:rPr>
          <w:rFonts w:ascii="Times New Roman" w:hAnsi="Times New Roman" w:cs="Times New Roman"/>
          <w:sz w:val="24"/>
          <w:szCs w:val="24"/>
        </w:rPr>
      </w:pPr>
    </w:p>
    <w:p w14:paraId="7434078F" w14:textId="77777777" w:rsidR="009544AA" w:rsidRDefault="009544AA" w:rsidP="009544AA">
      <w:pPr>
        <w:ind w:left="360"/>
        <w:rPr>
          <w:rFonts w:ascii="Times New Roman" w:hAnsi="Times New Roman" w:cs="Times New Roman"/>
          <w:sz w:val="24"/>
          <w:szCs w:val="24"/>
        </w:rPr>
      </w:pPr>
    </w:p>
    <w:p w14:paraId="7206FDAC" w14:textId="1F6CF918" w:rsidR="009544AA" w:rsidRDefault="009544AA" w:rsidP="009544AA">
      <w:pPr>
        <w:ind w:left="360"/>
        <w:rPr>
          <w:rFonts w:ascii="Times New Roman" w:hAnsi="Times New Roman" w:cs="Times New Roman"/>
          <w:sz w:val="24"/>
          <w:szCs w:val="24"/>
        </w:rPr>
      </w:pPr>
    </w:p>
    <w:p w14:paraId="329CC7F0" w14:textId="43AF2132" w:rsidR="00B72D6F" w:rsidRDefault="00B72D6F" w:rsidP="009544AA">
      <w:pPr>
        <w:ind w:left="360"/>
        <w:rPr>
          <w:rFonts w:ascii="Times New Roman" w:hAnsi="Times New Roman" w:cs="Times New Roman"/>
          <w:sz w:val="24"/>
          <w:szCs w:val="24"/>
        </w:rPr>
      </w:pPr>
    </w:p>
    <w:p w14:paraId="3099614B" w14:textId="77777777" w:rsidR="00B72D6F" w:rsidRDefault="00B72D6F" w:rsidP="009544AA">
      <w:pPr>
        <w:ind w:left="360"/>
        <w:rPr>
          <w:rFonts w:ascii="Times New Roman" w:hAnsi="Times New Roman" w:cs="Times New Roman"/>
          <w:sz w:val="24"/>
          <w:szCs w:val="24"/>
        </w:rPr>
      </w:pPr>
    </w:p>
    <w:p w14:paraId="6F2E0F4D" w14:textId="218A2BE9" w:rsidR="009544AA" w:rsidRDefault="009544AA" w:rsidP="009544AA">
      <w:pPr>
        <w:ind w:left="360"/>
        <w:rPr>
          <w:rFonts w:ascii="Times New Roman" w:hAnsi="Times New Roman" w:cs="Times New Roman"/>
          <w:b/>
          <w:sz w:val="24"/>
          <w:szCs w:val="24"/>
        </w:rPr>
      </w:pPr>
      <w:r>
        <w:rPr>
          <w:rFonts w:ascii="Times New Roman" w:hAnsi="Times New Roman" w:cs="Times New Roman"/>
          <w:sz w:val="24"/>
          <w:szCs w:val="24"/>
        </w:rPr>
        <w:t xml:space="preserve">                                     </w:t>
      </w:r>
      <w:r w:rsidR="00483C6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9544AA">
        <w:rPr>
          <w:rFonts w:ascii="Times New Roman" w:hAnsi="Times New Roman" w:cs="Times New Roman"/>
          <w:b/>
          <w:sz w:val="24"/>
          <w:szCs w:val="24"/>
        </w:rPr>
        <w:t>Complete Community Initiatives</w:t>
      </w:r>
    </w:p>
    <w:p w14:paraId="10ED61BA" w14:textId="0E8BEAB0" w:rsidR="009544AA" w:rsidRDefault="009544AA" w:rsidP="009544AA">
      <w:pPr>
        <w:ind w:left="360"/>
        <w:rPr>
          <w:rFonts w:ascii="Times New Roman" w:hAnsi="Times New Roman" w:cs="Times New Roman"/>
          <w:b/>
          <w:sz w:val="24"/>
          <w:szCs w:val="24"/>
        </w:rPr>
      </w:pPr>
      <w:r>
        <w:rPr>
          <w:rFonts w:ascii="Times New Roman" w:hAnsi="Times New Roman" w:cs="Times New Roman"/>
          <w:b/>
          <w:sz w:val="24"/>
          <w:szCs w:val="24"/>
        </w:rPr>
        <w:t>Introduction</w:t>
      </w:r>
    </w:p>
    <w:p w14:paraId="5DBD9009" w14:textId="45557B00" w:rsidR="00967FBE" w:rsidRDefault="009544AA" w:rsidP="004A630A">
      <w:p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9544AA">
        <w:rPr>
          <w:rFonts w:ascii="Times New Roman" w:hAnsi="Times New Roman" w:cs="Times New Roman"/>
          <w:sz w:val="24"/>
          <w:szCs w:val="24"/>
        </w:rPr>
        <w:t>The</w:t>
      </w:r>
      <w:r w:rsidR="00661D76">
        <w:rPr>
          <w:rFonts w:ascii="Times New Roman" w:hAnsi="Times New Roman" w:cs="Times New Roman"/>
          <w:sz w:val="24"/>
          <w:szCs w:val="24"/>
        </w:rPr>
        <w:t xml:space="preserve"> writer</w:t>
      </w:r>
      <w:r w:rsidR="00CB1A7E">
        <w:rPr>
          <w:rFonts w:ascii="Times New Roman" w:hAnsi="Times New Roman" w:cs="Times New Roman"/>
          <w:sz w:val="24"/>
          <w:szCs w:val="24"/>
        </w:rPr>
        <w:t>’s</w:t>
      </w:r>
      <w:r w:rsidRPr="009544AA">
        <w:rPr>
          <w:rFonts w:ascii="Times New Roman" w:hAnsi="Times New Roman" w:cs="Times New Roman"/>
          <w:sz w:val="24"/>
          <w:szCs w:val="24"/>
        </w:rPr>
        <w:t xml:space="preserve"> final paper will discuss </w:t>
      </w:r>
      <w:r w:rsidR="00713542">
        <w:rPr>
          <w:rFonts w:ascii="Times New Roman" w:hAnsi="Times New Roman" w:cs="Times New Roman"/>
          <w:sz w:val="24"/>
          <w:szCs w:val="24"/>
        </w:rPr>
        <w:t xml:space="preserve">the role of </w:t>
      </w:r>
      <w:r w:rsidR="00661D76">
        <w:rPr>
          <w:rFonts w:ascii="Times New Roman" w:hAnsi="Times New Roman" w:cs="Times New Roman"/>
          <w:sz w:val="24"/>
          <w:szCs w:val="24"/>
        </w:rPr>
        <w:t xml:space="preserve">different </w:t>
      </w:r>
      <w:r w:rsidR="00A72CC0">
        <w:rPr>
          <w:rFonts w:ascii="Times New Roman" w:hAnsi="Times New Roman" w:cs="Times New Roman"/>
          <w:sz w:val="24"/>
          <w:szCs w:val="24"/>
        </w:rPr>
        <w:t>theory approaches and practices of past and present urban planning</w:t>
      </w:r>
      <w:r w:rsidR="00661D76">
        <w:rPr>
          <w:rFonts w:ascii="Times New Roman" w:hAnsi="Times New Roman" w:cs="Times New Roman"/>
          <w:sz w:val="24"/>
          <w:szCs w:val="24"/>
        </w:rPr>
        <w:t xml:space="preserve"> processes</w:t>
      </w:r>
      <w:r w:rsidR="00A72CC0">
        <w:rPr>
          <w:rFonts w:ascii="Times New Roman" w:hAnsi="Times New Roman" w:cs="Times New Roman"/>
          <w:sz w:val="24"/>
          <w:szCs w:val="24"/>
        </w:rPr>
        <w:t xml:space="preserve">.  </w:t>
      </w:r>
      <w:r w:rsidR="004A630A">
        <w:rPr>
          <w:rFonts w:ascii="Times New Roman" w:hAnsi="Times New Roman" w:cs="Times New Roman"/>
          <w:sz w:val="24"/>
          <w:szCs w:val="24"/>
        </w:rPr>
        <w:t>Mumford</w:t>
      </w:r>
      <w:r w:rsidR="00A72CC0">
        <w:rPr>
          <w:rFonts w:ascii="Times New Roman" w:hAnsi="Times New Roman" w:cs="Times New Roman"/>
          <w:sz w:val="24"/>
          <w:szCs w:val="24"/>
        </w:rPr>
        <w:t xml:space="preserve"> had a </w:t>
      </w:r>
      <w:r w:rsidR="004A630A">
        <w:rPr>
          <w:rFonts w:ascii="Times New Roman" w:hAnsi="Times New Roman" w:cs="Times New Roman"/>
          <w:sz w:val="24"/>
          <w:szCs w:val="24"/>
        </w:rPr>
        <w:t xml:space="preserve">philosophy on “What is a </w:t>
      </w:r>
      <w:r w:rsidR="00661D76">
        <w:rPr>
          <w:rFonts w:ascii="Times New Roman" w:hAnsi="Times New Roman" w:cs="Times New Roman"/>
          <w:sz w:val="24"/>
          <w:szCs w:val="24"/>
        </w:rPr>
        <w:t>C</w:t>
      </w:r>
      <w:r w:rsidR="004A630A">
        <w:rPr>
          <w:rFonts w:ascii="Times New Roman" w:hAnsi="Times New Roman" w:cs="Times New Roman"/>
          <w:sz w:val="24"/>
          <w:szCs w:val="24"/>
        </w:rPr>
        <w:t>ity” fundamental propositions about city planning and human potential for individual and social urban life.</w:t>
      </w:r>
      <w:r w:rsidR="00A72CC0">
        <w:rPr>
          <w:rFonts w:ascii="Times New Roman" w:hAnsi="Times New Roman" w:cs="Times New Roman"/>
          <w:sz w:val="24"/>
          <w:szCs w:val="24"/>
        </w:rPr>
        <w:t xml:space="preserve">  A stage set with well-designed art, policies, programs, education and social drama of a theme and an image of a city as the theater for a play.  Mumford’s influence on modern urban planning theory resonates like a </w:t>
      </w:r>
      <w:r w:rsidR="00661D76">
        <w:rPr>
          <w:rFonts w:ascii="Times New Roman" w:hAnsi="Times New Roman" w:cs="Times New Roman"/>
          <w:sz w:val="24"/>
          <w:szCs w:val="24"/>
        </w:rPr>
        <w:t xml:space="preserve">theater </w:t>
      </w:r>
      <w:r w:rsidR="00A72CC0">
        <w:rPr>
          <w:rFonts w:ascii="Times New Roman" w:hAnsi="Times New Roman" w:cs="Times New Roman"/>
          <w:sz w:val="24"/>
          <w:szCs w:val="24"/>
        </w:rPr>
        <w:t>stage.  The fulfillment of human needs for fantasy and exoticism brings a place of excitement and urban civilization</w:t>
      </w:r>
      <w:r w:rsidR="00967FBE">
        <w:rPr>
          <w:rFonts w:ascii="Times New Roman" w:hAnsi="Times New Roman" w:cs="Times New Roman"/>
          <w:sz w:val="24"/>
          <w:szCs w:val="24"/>
        </w:rPr>
        <w:t xml:space="preserve">.  The </w:t>
      </w:r>
      <w:r w:rsidR="00A72CC0">
        <w:rPr>
          <w:rFonts w:ascii="Times New Roman" w:hAnsi="Times New Roman" w:cs="Times New Roman"/>
          <w:sz w:val="24"/>
          <w:szCs w:val="24"/>
        </w:rPr>
        <w:t xml:space="preserve">citizens </w:t>
      </w:r>
      <w:r w:rsidR="00967FBE">
        <w:rPr>
          <w:rFonts w:ascii="Times New Roman" w:hAnsi="Times New Roman" w:cs="Times New Roman"/>
          <w:sz w:val="24"/>
          <w:szCs w:val="24"/>
        </w:rPr>
        <w:t xml:space="preserve">urban community </w:t>
      </w:r>
      <w:r w:rsidR="00A72CC0">
        <w:rPr>
          <w:rFonts w:ascii="Times New Roman" w:hAnsi="Times New Roman" w:cs="Times New Roman"/>
          <w:sz w:val="24"/>
          <w:szCs w:val="24"/>
        </w:rPr>
        <w:t>display</w:t>
      </w:r>
      <w:r w:rsidR="00967FBE">
        <w:rPr>
          <w:rFonts w:ascii="Times New Roman" w:hAnsi="Times New Roman" w:cs="Times New Roman"/>
          <w:sz w:val="24"/>
          <w:szCs w:val="24"/>
        </w:rPr>
        <w:t>ed</w:t>
      </w:r>
      <w:r w:rsidR="00A72CC0">
        <w:rPr>
          <w:rFonts w:ascii="Times New Roman" w:hAnsi="Times New Roman" w:cs="Times New Roman"/>
          <w:sz w:val="24"/>
          <w:szCs w:val="24"/>
        </w:rPr>
        <w:t xml:space="preserve"> with the importance of urban culture </w:t>
      </w:r>
      <w:r w:rsidR="00967FBE">
        <w:rPr>
          <w:rFonts w:ascii="Times New Roman" w:hAnsi="Times New Roman" w:cs="Times New Roman"/>
          <w:sz w:val="24"/>
          <w:szCs w:val="24"/>
        </w:rPr>
        <w:t>as</w:t>
      </w:r>
      <w:r w:rsidR="00A72CC0">
        <w:rPr>
          <w:rFonts w:ascii="Times New Roman" w:hAnsi="Times New Roman" w:cs="Times New Roman"/>
          <w:sz w:val="24"/>
          <w:szCs w:val="24"/>
        </w:rPr>
        <w:t xml:space="preserve"> a “creative c</w:t>
      </w:r>
      <w:r w:rsidR="00967FBE">
        <w:rPr>
          <w:rFonts w:ascii="Times New Roman" w:hAnsi="Times New Roman" w:cs="Times New Roman"/>
          <w:sz w:val="24"/>
          <w:szCs w:val="24"/>
        </w:rPr>
        <w:t>ity</w:t>
      </w:r>
      <w:r w:rsidR="00A72CC0">
        <w:rPr>
          <w:rFonts w:ascii="Times New Roman" w:hAnsi="Times New Roman" w:cs="Times New Roman"/>
          <w:sz w:val="24"/>
          <w:szCs w:val="24"/>
        </w:rPr>
        <w:t>”.</w:t>
      </w:r>
      <w:r w:rsidR="00967FBE">
        <w:rPr>
          <w:rFonts w:ascii="Times New Roman" w:hAnsi="Times New Roman" w:cs="Times New Roman"/>
          <w:sz w:val="24"/>
          <w:szCs w:val="24"/>
        </w:rPr>
        <w:t xml:space="preserve">  As a historian, Mumford emphasis community values and the role of human personality connected with a long line of urban theory. </w:t>
      </w:r>
    </w:p>
    <w:p w14:paraId="47800C48" w14:textId="051BA11B" w:rsidR="004A630A" w:rsidRDefault="00967FBE" w:rsidP="004A630A">
      <w:pPr>
        <w:spacing w:line="480" w:lineRule="auto"/>
        <w:ind w:left="360"/>
        <w:rPr>
          <w:rFonts w:ascii="Times New Roman" w:hAnsi="Times New Roman" w:cs="Times New Roman"/>
          <w:b/>
          <w:sz w:val="24"/>
          <w:szCs w:val="24"/>
        </w:rPr>
      </w:pPr>
      <w:r w:rsidRPr="00967FBE">
        <w:rPr>
          <w:rFonts w:ascii="Times New Roman" w:hAnsi="Times New Roman" w:cs="Times New Roman"/>
          <w:b/>
          <w:sz w:val="24"/>
          <w:szCs w:val="24"/>
        </w:rPr>
        <w:t xml:space="preserve">Theory </w:t>
      </w:r>
    </w:p>
    <w:p w14:paraId="11C7991A" w14:textId="3EEEC899" w:rsidR="00B264F4" w:rsidRDefault="00967FBE" w:rsidP="00B264F4">
      <w:pPr>
        <w:spacing w:line="480" w:lineRule="auto"/>
        <w:ind w:left="360"/>
        <w:rPr>
          <w:rFonts w:ascii="Times New Roman" w:hAnsi="Times New Roman" w:cs="Times New Roman"/>
          <w:sz w:val="24"/>
          <w:szCs w:val="24"/>
          <w:shd w:val="clear" w:color="auto" w:fill="FFFFFF"/>
        </w:rPr>
      </w:pPr>
      <w:r>
        <w:rPr>
          <w:rFonts w:ascii="Times New Roman" w:hAnsi="Times New Roman" w:cs="Times New Roman"/>
          <w:b/>
          <w:sz w:val="24"/>
          <w:szCs w:val="24"/>
        </w:rPr>
        <w:t xml:space="preserve">     </w:t>
      </w:r>
      <w:r w:rsidRPr="00967FBE">
        <w:rPr>
          <w:rFonts w:ascii="Times New Roman" w:hAnsi="Times New Roman" w:cs="Times New Roman"/>
          <w:sz w:val="24"/>
          <w:szCs w:val="24"/>
        </w:rPr>
        <w:t>Theory</w:t>
      </w:r>
      <w:r>
        <w:rPr>
          <w:rFonts w:ascii="Times New Roman" w:hAnsi="Times New Roman" w:cs="Times New Roman"/>
          <w:sz w:val="24"/>
          <w:szCs w:val="24"/>
        </w:rPr>
        <w:t xml:space="preserve"> is </w:t>
      </w:r>
      <w:r w:rsidR="0070356D">
        <w:rPr>
          <w:rFonts w:ascii="Times New Roman" w:hAnsi="Times New Roman" w:cs="Times New Roman"/>
          <w:sz w:val="24"/>
          <w:szCs w:val="24"/>
        </w:rPr>
        <w:t xml:space="preserve">historical </w:t>
      </w:r>
      <w:r>
        <w:rPr>
          <w:rFonts w:ascii="Times New Roman" w:hAnsi="Times New Roman" w:cs="Times New Roman"/>
          <w:sz w:val="24"/>
          <w:szCs w:val="24"/>
        </w:rPr>
        <w:t xml:space="preserve">framework </w:t>
      </w:r>
      <w:r w:rsidR="00B264F4">
        <w:rPr>
          <w:rFonts w:ascii="Times New Roman" w:hAnsi="Times New Roman" w:cs="Times New Roman"/>
          <w:sz w:val="24"/>
          <w:szCs w:val="24"/>
        </w:rPr>
        <w:t>or map</w:t>
      </w:r>
      <w:r w:rsidR="0070356D">
        <w:rPr>
          <w:rFonts w:ascii="Times New Roman" w:hAnsi="Times New Roman" w:cs="Times New Roman"/>
          <w:sz w:val="24"/>
          <w:szCs w:val="24"/>
        </w:rPr>
        <w:t>ping</w:t>
      </w:r>
      <w:r w:rsidR="00B264F4">
        <w:rPr>
          <w:rFonts w:ascii="Times New Roman" w:hAnsi="Times New Roman" w:cs="Times New Roman"/>
          <w:sz w:val="24"/>
          <w:szCs w:val="24"/>
        </w:rPr>
        <w:t xml:space="preserve"> </w:t>
      </w:r>
      <w:r>
        <w:rPr>
          <w:rFonts w:ascii="Times New Roman" w:hAnsi="Times New Roman" w:cs="Times New Roman"/>
          <w:sz w:val="24"/>
          <w:szCs w:val="24"/>
        </w:rPr>
        <w:t xml:space="preserve">based on principles and approaches to carry out different ways of critical and creative thinking </w:t>
      </w:r>
      <w:r w:rsidR="0070356D">
        <w:rPr>
          <w:rFonts w:ascii="Times New Roman" w:hAnsi="Times New Roman" w:cs="Times New Roman"/>
          <w:sz w:val="24"/>
          <w:szCs w:val="24"/>
        </w:rPr>
        <w:t xml:space="preserve">to </w:t>
      </w:r>
      <w:r>
        <w:rPr>
          <w:rFonts w:ascii="Times New Roman" w:hAnsi="Times New Roman" w:cs="Times New Roman"/>
          <w:sz w:val="24"/>
          <w:szCs w:val="24"/>
        </w:rPr>
        <w:t xml:space="preserve">build main ideas or concepts.  An </w:t>
      </w:r>
      <w:r w:rsidR="007963A4">
        <w:rPr>
          <w:rFonts w:ascii="Times New Roman" w:hAnsi="Times New Roman" w:cs="Times New Roman"/>
          <w:sz w:val="24"/>
          <w:szCs w:val="24"/>
        </w:rPr>
        <w:t>all-encompassing</w:t>
      </w:r>
      <w:r>
        <w:rPr>
          <w:rFonts w:ascii="Times New Roman" w:hAnsi="Times New Roman" w:cs="Times New Roman"/>
          <w:sz w:val="24"/>
          <w:szCs w:val="24"/>
        </w:rPr>
        <w:t xml:space="preserve"> </w:t>
      </w:r>
      <w:r w:rsidR="007963A4">
        <w:rPr>
          <w:rFonts w:ascii="Times New Roman" w:hAnsi="Times New Roman" w:cs="Times New Roman"/>
          <w:sz w:val="24"/>
          <w:szCs w:val="24"/>
        </w:rPr>
        <w:t xml:space="preserve">system of explanations explaining how cities and regions work, suggesting planning process, defining environmental policies and social justice (Wilson 2017). </w:t>
      </w:r>
      <w:r w:rsidR="00B205D2">
        <w:rPr>
          <w:rFonts w:ascii="Times New Roman" w:hAnsi="Times New Roman" w:cs="Times New Roman"/>
          <w:sz w:val="24"/>
          <w:szCs w:val="24"/>
        </w:rPr>
        <w:t xml:space="preserve"> Theory addresses different elements of planning in descriptive and normative ways.  Normative is based on assumptions which are practical driven ideas on equity and inclusion.  Boundaries of areas that </w:t>
      </w:r>
      <w:r w:rsidR="00B264F4">
        <w:rPr>
          <w:rFonts w:ascii="Times New Roman" w:hAnsi="Times New Roman" w:cs="Times New Roman"/>
          <w:sz w:val="24"/>
          <w:szCs w:val="24"/>
        </w:rPr>
        <w:t>are</w:t>
      </w:r>
      <w:r w:rsidR="00B205D2">
        <w:rPr>
          <w:rFonts w:ascii="Times New Roman" w:hAnsi="Times New Roman" w:cs="Times New Roman"/>
          <w:sz w:val="24"/>
          <w:szCs w:val="24"/>
        </w:rPr>
        <w:t xml:space="preserve"> inquir</w:t>
      </w:r>
      <w:r w:rsidR="00B264F4">
        <w:rPr>
          <w:rFonts w:ascii="Times New Roman" w:hAnsi="Times New Roman" w:cs="Times New Roman"/>
          <w:sz w:val="24"/>
          <w:szCs w:val="24"/>
        </w:rPr>
        <w:t>ies</w:t>
      </w:r>
      <w:r w:rsidR="00B205D2">
        <w:rPr>
          <w:rFonts w:ascii="Times New Roman" w:hAnsi="Times New Roman" w:cs="Times New Roman"/>
          <w:sz w:val="24"/>
          <w:szCs w:val="24"/>
        </w:rPr>
        <w:t xml:space="preserve"> and works to constitute central force</w:t>
      </w:r>
      <w:r w:rsidR="00B264F4">
        <w:rPr>
          <w:rFonts w:ascii="Times New Roman" w:hAnsi="Times New Roman" w:cs="Times New Roman"/>
          <w:sz w:val="24"/>
          <w:szCs w:val="24"/>
        </w:rPr>
        <w:t>s</w:t>
      </w:r>
      <w:r w:rsidR="00B205D2">
        <w:rPr>
          <w:rFonts w:ascii="Times New Roman" w:hAnsi="Times New Roman" w:cs="Times New Roman"/>
          <w:sz w:val="24"/>
          <w:szCs w:val="24"/>
        </w:rPr>
        <w:t xml:space="preserve"> and confront issues that planners find as theorists and practitioners</w:t>
      </w:r>
      <w:r w:rsidR="006F76E2">
        <w:rPr>
          <w:rFonts w:ascii="Times New Roman" w:hAnsi="Times New Roman" w:cs="Times New Roman"/>
          <w:sz w:val="24"/>
          <w:szCs w:val="24"/>
        </w:rPr>
        <w:t xml:space="preserve"> (Wilson 2017)</w:t>
      </w:r>
      <w:r w:rsidR="00B205D2">
        <w:rPr>
          <w:rFonts w:ascii="Times New Roman" w:hAnsi="Times New Roman" w:cs="Times New Roman"/>
          <w:sz w:val="24"/>
          <w:szCs w:val="24"/>
        </w:rPr>
        <w:t xml:space="preserve">.  </w:t>
      </w:r>
      <w:r w:rsidR="00F3001A" w:rsidRPr="00F3001A">
        <w:rPr>
          <w:rFonts w:ascii="Times New Roman" w:hAnsi="Times New Roman" w:cs="Times New Roman"/>
          <w:i/>
          <w:sz w:val="24"/>
          <w:szCs w:val="24"/>
        </w:rPr>
        <w:t>Participation without redistribution of power</w:t>
      </w:r>
      <w:r w:rsidR="00F3001A">
        <w:rPr>
          <w:rFonts w:ascii="Times New Roman" w:hAnsi="Times New Roman" w:cs="Times New Roman"/>
          <w:sz w:val="24"/>
          <w:szCs w:val="24"/>
        </w:rPr>
        <w:t xml:space="preserve"> </w:t>
      </w:r>
      <w:r w:rsidR="00F3001A" w:rsidRPr="00F3001A">
        <w:rPr>
          <w:rFonts w:ascii="Times New Roman" w:hAnsi="Times New Roman" w:cs="Times New Roman"/>
          <w:i/>
          <w:sz w:val="24"/>
          <w:szCs w:val="24"/>
          <w:lang w:val="en"/>
        </w:rPr>
        <w:t xml:space="preserve">is an empty and frustrating process for the powerless. </w:t>
      </w:r>
      <w:r w:rsidR="00661D76">
        <w:rPr>
          <w:rFonts w:ascii="Times New Roman" w:hAnsi="Times New Roman" w:cs="Times New Roman"/>
          <w:i/>
          <w:sz w:val="24"/>
          <w:szCs w:val="24"/>
          <w:lang w:val="en"/>
        </w:rPr>
        <w:t xml:space="preserve"> </w:t>
      </w:r>
      <w:r w:rsidR="00F3001A" w:rsidRPr="00F3001A">
        <w:rPr>
          <w:rFonts w:ascii="Times New Roman" w:hAnsi="Times New Roman" w:cs="Times New Roman"/>
          <w:i/>
          <w:sz w:val="24"/>
          <w:szCs w:val="24"/>
          <w:lang w:val="en"/>
        </w:rPr>
        <w:t xml:space="preserve">It allows the </w:t>
      </w:r>
      <w:r w:rsidR="00F3001A" w:rsidRPr="00F3001A">
        <w:rPr>
          <w:rFonts w:ascii="Times New Roman" w:hAnsi="Times New Roman" w:cs="Times New Roman"/>
          <w:i/>
          <w:sz w:val="24"/>
          <w:szCs w:val="24"/>
          <w:lang w:val="en"/>
        </w:rPr>
        <w:lastRenderedPageBreak/>
        <w:t>powerholders to claim that all sides were considered but makes it possible for only some of those sides to benefit</w:t>
      </w:r>
      <w:r w:rsidR="00F3001A">
        <w:rPr>
          <w:rFonts w:ascii="Times New Roman" w:hAnsi="Times New Roman" w:cs="Times New Roman"/>
          <w:i/>
          <w:sz w:val="24"/>
          <w:szCs w:val="24"/>
          <w:lang w:val="en"/>
        </w:rPr>
        <w:t xml:space="preserve"> </w:t>
      </w:r>
      <w:r w:rsidR="00F3001A" w:rsidRPr="00F3001A">
        <w:rPr>
          <w:rFonts w:ascii="Times New Roman" w:hAnsi="Times New Roman" w:cs="Times New Roman"/>
          <w:sz w:val="24"/>
          <w:szCs w:val="24"/>
          <w:lang w:val="en"/>
        </w:rPr>
        <w:t>(Arnstein 196</w:t>
      </w:r>
      <w:r w:rsidR="00F3001A">
        <w:rPr>
          <w:rFonts w:ascii="Times New Roman" w:hAnsi="Times New Roman" w:cs="Times New Roman"/>
          <w:sz w:val="24"/>
          <w:szCs w:val="24"/>
          <w:lang w:val="en"/>
        </w:rPr>
        <w:t>9</w:t>
      </w:r>
      <w:r w:rsidR="00F3001A" w:rsidRPr="00F3001A">
        <w:rPr>
          <w:rFonts w:ascii="Times New Roman" w:hAnsi="Times New Roman" w:cs="Times New Roman"/>
          <w:sz w:val="24"/>
          <w:szCs w:val="24"/>
          <w:lang w:val="en"/>
        </w:rPr>
        <w:t>).</w:t>
      </w:r>
      <w:r w:rsidR="00F3001A">
        <w:rPr>
          <w:lang w:val="en"/>
        </w:rPr>
        <w:t xml:space="preserve">   </w:t>
      </w:r>
      <w:r w:rsidR="00661D76" w:rsidRPr="00661D76">
        <w:rPr>
          <w:rFonts w:ascii="Times New Roman" w:hAnsi="Times New Roman" w:cs="Times New Roman"/>
          <w:sz w:val="24"/>
          <w:szCs w:val="24"/>
          <w:lang w:val="en"/>
        </w:rPr>
        <w:t xml:space="preserve">Rational </w:t>
      </w:r>
      <w:r w:rsidR="00661D76">
        <w:rPr>
          <w:rFonts w:ascii="Times New Roman" w:hAnsi="Times New Roman" w:cs="Times New Roman"/>
          <w:sz w:val="24"/>
          <w:szCs w:val="24"/>
          <w:lang w:val="en"/>
        </w:rPr>
        <w:t>approach is utilitarian process of powerholders decision-making on projecting</w:t>
      </w:r>
      <w:r w:rsidR="00676C67">
        <w:rPr>
          <w:rFonts w:ascii="Times New Roman" w:hAnsi="Times New Roman" w:cs="Times New Roman"/>
          <w:sz w:val="24"/>
          <w:szCs w:val="24"/>
          <w:lang w:val="en"/>
        </w:rPr>
        <w:t xml:space="preserve"> ideas on the citizens without their input.  </w:t>
      </w:r>
      <w:r w:rsidR="00661D76">
        <w:rPr>
          <w:rFonts w:ascii="Times New Roman" w:hAnsi="Times New Roman" w:cs="Times New Roman"/>
          <w:sz w:val="24"/>
          <w:szCs w:val="24"/>
          <w:lang w:val="en"/>
        </w:rPr>
        <w:t xml:space="preserve">  </w:t>
      </w:r>
      <w:r w:rsidR="00B264F4">
        <w:rPr>
          <w:rFonts w:ascii="Times New Roman" w:hAnsi="Times New Roman" w:cs="Times New Roman"/>
          <w:sz w:val="24"/>
          <w:szCs w:val="24"/>
          <w:shd w:val="clear" w:color="auto" w:fill="FFFFFF"/>
        </w:rPr>
        <w:t>C</w:t>
      </w:r>
      <w:r w:rsidR="00B264F4" w:rsidRPr="00B205D2">
        <w:rPr>
          <w:rFonts w:ascii="Times New Roman" w:hAnsi="Times New Roman" w:cs="Times New Roman"/>
          <w:sz w:val="24"/>
          <w:szCs w:val="24"/>
          <w:shd w:val="clear" w:color="auto" w:fill="FFFFFF"/>
        </w:rPr>
        <w:t xml:space="preserve">ommunicative </w:t>
      </w:r>
      <w:r w:rsidR="00B264F4">
        <w:rPr>
          <w:rFonts w:ascii="Times New Roman" w:hAnsi="Times New Roman" w:cs="Times New Roman"/>
          <w:sz w:val="24"/>
          <w:szCs w:val="24"/>
          <w:shd w:val="clear" w:color="auto" w:fill="FFFFFF"/>
        </w:rPr>
        <w:t>approach</w:t>
      </w:r>
      <w:r w:rsidR="00B264F4" w:rsidRPr="00B205D2">
        <w:rPr>
          <w:rFonts w:ascii="Times New Roman" w:hAnsi="Times New Roman" w:cs="Times New Roman"/>
          <w:sz w:val="24"/>
          <w:szCs w:val="24"/>
          <w:shd w:val="clear" w:color="auto" w:fill="FFFFFF"/>
        </w:rPr>
        <w:t xml:space="preserve"> provide</w:t>
      </w:r>
      <w:r w:rsidR="00B264F4">
        <w:rPr>
          <w:rFonts w:ascii="Times New Roman" w:hAnsi="Times New Roman" w:cs="Times New Roman"/>
          <w:sz w:val="24"/>
          <w:szCs w:val="24"/>
          <w:shd w:val="clear" w:color="auto" w:fill="FFFFFF"/>
        </w:rPr>
        <w:t>s</w:t>
      </w:r>
      <w:r w:rsidR="00B264F4" w:rsidRPr="00B205D2">
        <w:rPr>
          <w:rFonts w:ascii="Times New Roman" w:hAnsi="Times New Roman" w:cs="Times New Roman"/>
          <w:sz w:val="24"/>
          <w:szCs w:val="24"/>
          <w:shd w:val="clear" w:color="auto" w:fill="FFFFFF"/>
        </w:rPr>
        <w:t xml:space="preserve"> guidance for discourse but can be naive about power.</w:t>
      </w:r>
      <w:r w:rsidR="00B264F4">
        <w:rPr>
          <w:rFonts w:ascii="Times New Roman" w:hAnsi="Times New Roman" w:cs="Times New Roman"/>
          <w:sz w:val="24"/>
          <w:szCs w:val="24"/>
          <w:shd w:val="clear" w:color="auto" w:fill="FFFFFF"/>
        </w:rPr>
        <w:t xml:space="preserve">  An approach with insight of public participation and </w:t>
      </w:r>
      <w:r w:rsidR="006F76E2">
        <w:rPr>
          <w:rFonts w:ascii="Times New Roman" w:hAnsi="Times New Roman" w:cs="Times New Roman"/>
          <w:sz w:val="24"/>
          <w:szCs w:val="24"/>
          <w:shd w:val="clear" w:color="auto" w:fill="FFFFFF"/>
        </w:rPr>
        <w:t>council stakeholders.  Multiple planning process theories are used to decipher a decision involving situations, values and ma</w:t>
      </w:r>
      <w:r w:rsidR="00676C67">
        <w:rPr>
          <w:rFonts w:ascii="Times New Roman" w:hAnsi="Times New Roman" w:cs="Times New Roman"/>
          <w:sz w:val="24"/>
          <w:szCs w:val="24"/>
          <w:shd w:val="clear" w:color="auto" w:fill="FFFFFF"/>
        </w:rPr>
        <w:t>n</w:t>
      </w:r>
      <w:r w:rsidR="006F76E2">
        <w:rPr>
          <w:rFonts w:ascii="Times New Roman" w:hAnsi="Times New Roman" w:cs="Times New Roman"/>
          <w:sz w:val="24"/>
          <w:szCs w:val="24"/>
          <w:shd w:val="clear" w:color="auto" w:fill="FFFFFF"/>
        </w:rPr>
        <w:t>y stakeholders with rational comprehensive, equity, communicative and a</w:t>
      </w:r>
      <w:r w:rsidR="00B264F4">
        <w:rPr>
          <w:rFonts w:ascii="Times New Roman" w:hAnsi="Times New Roman" w:cs="Times New Roman"/>
          <w:sz w:val="24"/>
          <w:szCs w:val="24"/>
          <w:shd w:val="clear" w:color="auto" w:fill="FFFFFF"/>
        </w:rPr>
        <w:t>dvocacy approach</w:t>
      </w:r>
      <w:r w:rsidR="006F76E2">
        <w:rPr>
          <w:rFonts w:ascii="Times New Roman" w:hAnsi="Times New Roman" w:cs="Times New Roman"/>
          <w:sz w:val="24"/>
          <w:szCs w:val="24"/>
          <w:shd w:val="clear" w:color="auto" w:fill="FFFFFF"/>
        </w:rPr>
        <w:t xml:space="preserve">es.  </w:t>
      </w:r>
      <w:r w:rsidR="008816DB">
        <w:rPr>
          <w:rFonts w:ascii="Times New Roman" w:hAnsi="Times New Roman" w:cs="Times New Roman"/>
          <w:sz w:val="24"/>
          <w:szCs w:val="24"/>
          <w:shd w:val="clear" w:color="auto" w:fill="FFFFFF"/>
        </w:rPr>
        <w:t>Consider theory as a tool more than an expression of truth and history (Wilson 2017).</w:t>
      </w:r>
    </w:p>
    <w:p w14:paraId="7F531B09" w14:textId="09110A23" w:rsidR="00B264F4" w:rsidRDefault="00B264F4" w:rsidP="00B264F4">
      <w:pPr>
        <w:spacing w:line="480" w:lineRule="auto"/>
        <w:ind w:left="360"/>
        <w:rPr>
          <w:rFonts w:ascii="Times New Roman" w:hAnsi="Times New Roman" w:cs="Times New Roman"/>
          <w:b/>
          <w:sz w:val="24"/>
          <w:szCs w:val="24"/>
        </w:rPr>
      </w:pPr>
      <w:r w:rsidRPr="00B264F4">
        <w:rPr>
          <w:rFonts w:ascii="Times New Roman" w:hAnsi="Times New Roman" w:cs="Times New Roman"/>
          <w:b/>
          <w:sz w:val="24"/>
          <w:szCs w:val="24"/>
        </w:rPr>
        <w:t>Practice</w:t>
      </w:r>
    </w:p>
    <w:p w14:paraId="6DBE916A" w14:textId="2F598C6D" w:rsidR="008816DB" w:rsidRDefault="008816DB" w:rsidP="00B264F4">
      <w:p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Pr="008816DB">
        <w:rPr>
          <w:rFonts w:ascii="Times New Roman" w:hAnsi="Times New Roman" w:cs="Times New Roman"/>
          <w:sz w:val="24"/>
          <w:szCs w:val="24"/>
        </w:rPr>
        <w:t>Practic</w:t>
      </w:r>
      <w:r w:rsidR="0070356D">
        <w:rPr>
          <w:rFonts w:ascii="Times New Roman" w:hAnsi="Times New Roman" w:cs="Times New Roman"/>
          <w:sz w:val="24"/>
          <w:szCs w:val="24"/>
        </w:rPr>
        <w:t>e</w:t>
      </w:r>
      <w:r w:rsidRPr="008816DB">
        <w:rPr>
          <w:rFonts w:ascii="Times New Roman" w:hAnsi="Times New Roman" w:cs="Times New Roman"/>
          <w:sz w:val="24"/>
          <w:szCs w:val="24"/>
        </w:rPr>
        <w:t xml:space="preserve"> planning</w:t>
      </w:r>
      <w:r>
        <w:rPr>
          <w:rFonts w:ascii="Times New Roman" w:hAnsi="Times New Roman" w:cs="Times New Roman"/>
          <w:sz w:val="24"/>
          <w:szCs w:val="24"/>
        </w:rPr>
        <w:t xml:space="preserve"> requires innovative and responsive decision-making with judgment of circumstances resulting in practical knowledge to guide action.  Professionals develop ways to solve problems by understanding a perspective to differentiate what is academic versus theory used in practice</w:t>
      </w:r>
      <w:r w:rsidR="00D63009">
        <w:rPr>
          <w:rFonts w:ascii="Times New Roman" w:hAnsi="Times New Roman" w:cs="Times New Roman"/>
          <w:sz w:val="24"/>
          <w:szCs w:val="24"/>
        </w:rPr>
        <w:t xml:space="preserve"> (Wilson 2017)</w:t>
      </w:r>
      <w:r>
        <w:rPr>
          <w:rFonts w:ascii="Times New Roman" w:hAnsi="Times New Roman" w:cs="Times New Roman"/>
          <w:sz w:val="24"/>
          <w:szCs w:val="24"/>
        </w:rPr>
        <w:t>.  Planners must consider context in solving problems with other plan</w:t>
      </w:r>
      <w:r w:rsidR="00FD05D3">
        <w:rPr>
          <w:rFonts w:ascii="Times New Roman" w:hAnsi="Times New Roman" w:cs="Times New Roman"/>
          <w:sz w:val="24"/>
          <w:szCs w:val="24"/>
        </w:rPr>
        <w:t xml:space="preserve"> makers-individuals, developers, government officials, community groups and other agencies.  There are many historians, writers, consultants, experts</w:t>
      </w:r>
      <w:r w:rsidR="00D63009">
        <w:rPr>
          <w:rFonts w:ascii="Times New Roman" w:hAnsi="Times New Roman" w:cs="Times New Roman"/>
          <w:sz w:val="24"/>
          <w:szCs w:val="24"/>
        </w:rPr>
        <w:t xml:space="preserve"> and urban policy entrepreneurs all discussing theory which emphasis urban policy exchange.  </w:t>
      </w:r>
    </w:p>
    <w:p w14:paraId="5FD0D956" w14:textId="34A7FDDE" w:rsidR="00AA570E" w:rsidRDefault="00D63009" w:rsidP="00B264F4">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70356D">
        <w:rPr>
          <w:rFonts w:ascii="Times New Roman" w:hAnsi="Times New Roman" w:cs="Times New Roman"/>
          <w:sz w:val="24"/>
          <w:szCs w:val="24"/>
        </w:rPr>
        <w:t>P</w:t>
      </w:r>
      <w:r>
        <w:rPr>
          <w:rFonts w:ascii="Times New Roman" w:hAnsi="Times New Roman" w:cs="Times New Roman"/>
          <w:sz w:val="24"/>
          <w:szCs w:val="24"/>
        </w:rPr>
        <w:t xml:space="preserve">lanning </w:t>
      </w:r>
      <w:r w:rsidR="0070356D">
        <w:rPr>
          <w:rFonts w:ascii="Times New Roman" w:hAnsi="Times New Roman" w:cs="Times New Roman"/>
          <w:sz w:val="24"/>
          <w:szCs w:val="24"/>
        </w:rPr>
        <w:t xml:space="preserve">goals </w:t>
      </w:r>
      <w:r w:rsidR="004828A9">
        <w:rPr>
          <w:rFonts w:ascii="Times New Roman" w:hAnsi="Times New Roman" w:cs="Times New Roman"/>
          <w:sz w:val="24"/>
          <w:szCs w:val="24"/>
        </w:rPr>
        <w:t>ha</w:t>
      </w:r>
      <w:r w:rsidR="0070356D">
        <w:rPr>
          <w:rFonts w:ascii="Times New Roman" w:hAnsi="Times New Roman" w:cs="Times New Roman"/>
          <w:sz w:val="24"/>
          <w:szCs w:val="24"/>
        </w:rPr>
        <w:t>ve</w:t>
      </w:r>
      <w:r w:rsidR="00AA570E">
        <w:rPr>
          <w:rFonts w:ascii="Times New Roman" w:hAnsi="Times New Roman" w:cs="Times New Roman"/>
          <w:sz w:val="24"/>
          <w:szCs w:val="24"/>
        </w:rPr>
        <w:t xml:space="preserve"> three fundamental aspects: 1) subjects containing policies, plans, projects, context and stakeholders, 2) inter-subjects contain findings and conclusions that derive from an objective, 3) uncertainty of planning contains an activity that deals with the future.  The three fundamentals develop</w:t>
      </w:r>
      <w:r w:rsidR="004D6FFB">
        <w:rPr>
          <w:rFonts w:ascii="Times New Roman" w:hAnsi="Times New Roman" w:cs="Times New Roman"/>
          <w:sz w:val="24"/>
          <w:szCs w:val="24"/>
        </w:rPr>
        <w:t xml:space="preserve"> and</w:t>
      </w:r>
      <w:r w:rsidR="00AA570E">
        <w:rPr>
          <w:rFonts w:ascii="Times New Roman" w:hAnsi="Times New Roman" w:cs="Times New Roman"/>
          <w:sz w:val="24"/>
          <w:szCs w:val="24"/>
        </w:rPr>
        <w:t xml:space="preserve"> involv</w:t>
      </w:r>
      <w:r w:rsidR="004D6FFB">
        <w:rPr>
          <w:rFonts w:ascii="Times New Roman" w:hAnsi="Times New Roman" w:cs="Times New Roman"/>
          <w:sz w:val="24"/>
          <w:szCs w:val="24"/>
        </w:rPr>
        <w:t>e</w:t>
      </w:r>
      <w:r w:rsidR="00AA570E">
        <w:rPr>
          <w:rFonts w:ascii="Times New Roman" w:hAnsi="Times New Roman" w:cs="Times New Roman"/>
          <w:sz w:val="24"/>
          <w:szCs w:val="24"/>
        </w:rPr>
        <w:t xml:space="preserve"> theories, methodologies, stakeholders, concepts, tools and techniques.  </w:t>
      </w:r>
      <w:r w:rsidR="003805C2">
        <w:rPr>
          <w:rFonts w:ascii="Times New Roman" w:hAnsi="Times New Roman" w:cs="Times New Roman"/>
          <w:sz w:val="24"/>
          <w:szCs w:val="24"/>
        </w:rPr>
        <w:t>Professionalism of planning began in 1901, New York City, New Law; 1907, Hartford, first local planning board and 1909, Washington DC, first planning association, national conference o</w:t>
      </w:r>
      <w:r w:rsidR="004D6FFB">
        <w:rPr>
          <w:rFonts w:ascii="Times New Roman" w:hAnsi="Times New Roman" w:cs="Times New Roman"/>
          <w:sz w:val="24"/>
          <w:szCs w:val="24"/>
        </w:rPr>
        <w:t>n</w:t>
      </w:r>
      <w:r w:rsidR="003805C2">
        <w:rPr>
          <w:rFonts w:ascii="Times New Roman" w:hAnsi="Times New Roman" w:cs="Times New Roman"/>
          <w:sz w:val="24"/>
          <w:szCs w:val="24"/>
        </w:rPr>
        <w:t xml:space="preserve"> city planning</w:t>
      </w:r>
      <w:r w:rsidR="004D6FFB">
        <w:rPr>
          <w:rFonts w:ascii="Times New Roman" w:hAnsi="Times New Roman" w:cs="Times New Roman"/>
          <w:sz w:val="24"/>
          <w:szCs w:val="24"/>
        </w:rPr>
        <w:t xml:space="preserve"> (Georgia Tech 2014).  Wisconsin </w:t>
      </w:r>
      <w:r w:rsidR="004D6FFB">
        <w:rPr>
          <w:rFonts w:ascii="Times New Roman" w:hAnsi="Times New Roman" w:cs="Times New Roman"/>
          <w:sz w:val="24"/>
          <w:szCs w:val="24"/>
        </w:rPr>
        <w:lastRenderedPageBreak/>
        <w:t xml:space="preserve">was the first state permitting city planning, Los Angeles with first land-use zoning ordinance and Harvard School of Architect first course in city planning.  </w:t>
      </w:r>
    </w:p>
    <w:p w14:paraId="160694AE" w14:textId="4C4B0DDF" w:rsidR="00D63009" w:rsidRDefault="00AA570E" w:rsidP="00BD276C">
      <w:pPr>
        <w:spacing w:line="480" w:lineRule="auto"/>
        <w:rPr>
          <w:rFonts w:ascii="Times New Roman" w:hAnsi="Times New Roman" w:cs="Times New Roman"/>
          <w:b/>
          <w:sz w:val="24"/>
          <w:szCs w:val="24"/>
        </w:rPr>
      </w:pPr>
      <w:r w:rsidRPr="00AA570E">
        <w:rPr>
          <w:rFonts w:ascii="Times New Roman" w:hAnsi="Times New Roman" w:cs="Times New Roman"/>
          <w:b/>
          <w:sz w:val="24"/>
          <w:szCs w:val="24"/>
        </w:rPr>
        <w:t xml:space="preserve">The Four Frameworks of Theory </w:t>
      </w:r>
    </w:p>
    <w:p w14:paraId="4BEA2098" w14:textId="4D7487E3" w:rsidR="00BD2745" w:rsidRPr="0070356D" w:rsidRDefault="0070356D" w:rsidP="00B264F4">
      <w:p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BD2745" w:rsidRPr="0070356D">
        <w:rPr>
          <w:rFonts w:ascii="Times New Roman" w:hAnsi="Times New Roman" w:cs="Times New Roman"/>
          <w:b/>
          <w:sz w:val="24"/>
          <w:szCs w:val="24"/>
        </w:rPr>
        <w:t>Rational Comprehensive Approach</w:t>
      </w:r>
    </w:p>
    <w:p w14:paraId="4222522E" w14:textId="54F1BFCA" w:rsidR="00BD2745" w:rsidRDefault="00BD2745" w:rsidP="00B264F4">
      <w:pPr>
        <w:spacing w:line="480" w:lineRule="auto"/>
        <w:ind w:left="360"/>
        <w:rPr>
          <w:rFonts w:ascii="Times New Roman" w:hAnsi="Times New Roman" w:cs="Times New Roman"/>
          <w:sz w:val="24"/>
          <w:szCs w:val="24"/>
        </w:rPr>
      </w:pPr>
      <w:r>
        <w:rPr>
          <w:rFonts w:ascii="Times New Roman" w:hAnsi="Times New Roman" w:cs="Times New Roman"/>
          <w:b/>
          <w:i/>
          <w:sz w:val="24"/>
          <w:szCs w:val="24"/>
        </w:rPr>
        <w:t xml:space="preserve">     </w:t>
      </w:r>
      <w:r w:rsidR="00C0719A">
        <w:rPr>
          <w:rFonts w:ascii="Times New Roman" w:hAnsi="Times New Roman" w:cs="Times New Roman"/>
          <w:sz w:val="24"/>
          <w:szCs w:val="24"/>
        </w:rPr>
        <w:t xml:space="preserve">Planning is improving the quality of life through land-use, budget and community development in natural and built environment.  Planning </w:t>
      </w:r>
      <w:r w:rsidR="004828A9">
        <w:rPr>
          <w:rFonts w:ascii="Times New Roman" w:hAnsi="Times New Roman" w:cs="Times New Roman"/>
          <w:sz w:val="24"/>
          <w:szCs w:val="24"/>
        </w:rPr>
        <w:t>with capitalism</w:t>
      </w:r>
      <w:r w:rsidR="00C0719A">
        <w:rPr>
          <w:rFonts w:ascii="Times New Roman" w:hAnsi="Times New Roman" w:cs="Times New Roman"/>
          <w:sz w:val="24"/>
          <w:szCs w:val="24"/>
        </w:rPr>
        <w:t xml:space="preserve"> economic and social </w:t>
      </w:r>
      <w:r w:rsidR="004828A9">
        <w:rPr>
          <w:rFonts w:ascii="Times New Roman" w:hAnsi="Times New Roman" w:cs="Times New Roman"/>
          <w:sz w:val="24"/>
          <w:szCs w:val="24"/>
        </w:rPr>
        <w:t xml:space="preserve">ways of life </w:t>
      </w:r>
      <w:r w:rsidR="00C0719A">
        <w:rPr>
          <w:rFonts w:ascii="Times New Roman" w:hAnsi="Times New Roman" w:cs="Times New Roman"/>
          <w:sz w:val="24"/>
          <w:szCs w:val="24"/>
        </w:rPr>
        <w:t>differ from cit</w:t>
      </w:r>
      <w:r w:rsidR="004828A9">
        <w:rPr>
          <w:rFonts w:ascii="Times New Roman" w:hAnsi="Times New Roman" w:cs="Times New Roman"/>
          <w:sz w:val="24"/>
          <w:szCs w:val="24"/>
        </w:rPr>
        <w:t>ies</w:t>
      </w:r>
      <w:r w:rsidR="00C0719A">
        <w:rPr>
          <w:rFonts w:ascii="Times New Roman" w:hAnsi="Times New Roman" w:cs="Times New Roman"/>
          <w:sz w:val="24"/>
          <w:szCs w:val="24"/>
        </w:rPr>
        <w:t>, state</w:t>
      </w:r>
      <w:r w:rsidR="004828A9">
        <w:rPr>
          <w:rFonts w:ascii="Times New Roman" w:hAnsi="Times New Roman" w:cs="Times New Roman"/>
          <w:sz w:val="24"/>
          <w:szCs w:val="24"/>
        </w:rPr>
        <w:t>s</w:t>
      </w:r>
      <w:r w:rsidR="00C0719A">
        <w:rPr>
          <w:rFonts w:ascii="Times New Roman" w:hAnsi="Times New Roman" w:cs="Times New Roman"/>
          <w:sz w:val="24"/>
          <w:szCs w:val="24"/>
        </w:rPr>
        <w:t>, region</w:t>
      </w:r>
      <w:r w:rsidR="004828A9">
        <w:rPr>
          <w:rFonts w:ascii="Times New Roman" w:hAnsi="Times New Roman" w:cs="Times New Roman"/>
          <w:sz w:val="24"/>
          <w:szCs w:val="24"/>
        </w:rPr>
        <w:t>al</w:t>
      </w:r>
      <w:r w:rsidR="00C0719A">
        <w:rPr>
          <w:rFonts w:ascii="Times New Roman" w:hAnsi="Times New Roman" w:cs="Times New Roman"/>
          <w:sz w:val="24"/>
          <w:szCs w:val="24"/>
        </w:rPr>
        <w:t>, national and global</w:t>
      </w:r>
      <w:r w:rsidR="004828A9">
        <w:rPr>
          <w:rFonts w:ascii="Times New Roman" w:hAnsi="Times New Roman" w:cs="Times New Roman"/>
          <w:sz w:val="24"/>
          <w:szCs w:val="24"/>
        </w:rPr>
        <w:t>ly</w:t>
      </w:r>
      <w:r w:rsidR="00C0719A">
        <w:rPr>
          <w:rFonts w:ascii="Times New Roman" w:hAnsi="Times New Roman" w:cs="Times New Roman"/>
          <w:sz w:val="24"/>
          <w:szCs w:val="24"/>
        </w:rPr>
        <w:t xml:space="preserve">.  Planning is public attention with marketing </w:t>
      </w:r>
      <w:r w:rsidR="003805C2">
        <w:rPr>
          <w:rFonts w:ascii="Times New Roman" w:hAnsi="Times New Roman" w:cs="Times New Roman"/>
          <w:sz w:val="24"/>
          <w:szCs w:val="24"/>
        </w:rPr>
        <w:t xml:space="preserve">deliveries such as </w:t>
      </w:r>
      <w:r w:rsidR="00C0719A">
        <w:rPr>
          <w:rFonts w:ascii="Times New Roman" w:hAnsi="Times New Roman" w:cs="Times New Roman"/>
          <w:sz w:val="24"/>
          <w:szCs w:val="24"/>
        </w:rPr>
        <w:t>Burnham</w:t>
      </w:r>
      <w:r w:rsidR="003805C2">
        <w:rPr>
          <w:rFonts w:ascii="Times New Roman" w:hAnsi="Times New Roman" w:cs="Times New Roman"/>
          <w:sz w:val="24"/>
          <w:szCs w:val="24"/>
        </w:rPr>
        <w:t xml:space="preserve"> 1909,</w:t>
      </w:r>
      <w:r w:rsidR="00C0719A">
        <w:rPr>
          <w:rFonts w:ascii="Times New Roman" w:hAnsi="Times New Roman" w:cs="Times New Roman"/>
          <w:sz w:val="24"/>
          <w:szCs w:val="24"/>
        </w:rPr>
        <w:t xml:space="preserve"> </w:t>
      </w:r>
      <w:r w:rsidR="003805C2">
        <w:rPr>
          <w:rFonts w:ascii="Times New Roman" w:hAnsi="Times New Roman" w:cs="Times New Roman"/>
          <w:sz w:val="24"/>
          <w:szCs w:val="24"/>
        </w:rPr>
        <w:t xml:space="preserve">first metro regional plan, </w:t>
      </w:r>
      <w:r w:rsidR="00C0719A">
        <w:rPr>
          <w:rFonts w:ascii="Times New Roman" w:hAnsi="Times New Roman" w:cs="Times New Roman"/>
          <w:sz w:val="24"/>
          <w:szCs w:val="24"/>
        </w:rPr>
        <w:t xml:space="preserve">US Chicago Plan sent through home mailers, newspaper and public schools.  </w:t>
      </w:r>
      <w:r w:rsidR="0098590E">
        <w:rPr>
          <w:rFonts w:ascii="Times New Roman" w:hAnsi="Times New Roman" w:cs="Times New Roman"/>
          <w:sz w:val="24"/>
          <w:szCs w:val="24"/>
        </w:rPr>
        <w:t>“</w:t>
      </w:r>
      <w:r w:rsidR="0098590E" w:rsidRPr="0098590E">
        <w:rPr>
          <w:rFonts w:ascii="Times New Roman" w:hAnsi="Times New Roman" w:cs="Times New Roman"/>
          <w:i/>
          <w:sz w:val="24"/>
          <w:szCs w:val="24"/>
        </w:rPr>
        <w:t>Make no plans little plans.  Let your watchword be order and your beacon beauty</w:t>
      </w:r>
      <w:r w:rsidR="0098590E">
        <w:rPr>
          <w:rFonts w:ascii="Times New Roman" w:hAnsi="Times New Roman" w:cs="Times New Roman"/>
          <w:sz w:val="24"/>
          <w:szCs w:val="24"/>
        </w:rPr>
        <w:t>” (Burnham).</w:t>
      </w:r>
    </w:p>
    <w:p w14:paraId="1C2F7B1D" w14:textId="7FC9D8FC" w:rsidR="00B205D2" w:rsidRDefault="004828A9" w:rsidP="00F073A9">
      <w:p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Rational comprehensive approach is a basic plan for the development of a community that monopolizes other</w:t>
      </w:r>
      <w:r w:rsidR="00591888">
        <w:rPr>
          <w:rFonts w:ascii="Times New Roman" w:hAnsi="Times New Roman" w:cs="Times New Roman"/>
          <w:sz w:val="24"/>
          <w:szCs w:val="24"/>
        </w:rPr>
        <w:t>’</w:t>
      </w:r>
      <w:r>
        <w:rPr>
          <w:rFonts w:ascii="Times New Roman" w:hAnsi="Times New Roman" w:cs="Times New Roman"/>
          <w:sz w:val="24"/>
          <w:szCs w:val="24"/>
        </w:rPr>
        <w:t>s thoughts and concerns</w:t>
      </w:r>
      <w:r w:rsidR="00591888">
        <w:rPr>
          <w:rFonts w:ascii="Times New Roman" w:hAnsi="Times New Roman" w:cs="Times New Roman"/>
          <w:sz w:val="24"/>
          <w:szCs w:val="24"/>
        </w:rPr>
        <w:t xml:space="preserve"> with power</w:t>
      </w:r>
      <w:r>
        <w:rPr>
          <w:rFonts w:ascii="Times New Roman" w:hAnsi="Times New Roman" w:cs="Times New Roman"/>
          <w:sz w:val="24"/>
          <w:szCs w:val="24"/>
        </w:rPr>
        <w:t xml:space="preserve">.  </w:t>
      </w:r>
      <w:r w:rsidR="00431CBC">
        <w:rPr>
          <w:noProof/>
        </w:rPr>
        <w:drawing>
          <wp:anchor distT="0" distB="0" distL="114300" distR="114300" simplePos="0" relativeHeight="251658240" behindDoc="1" locked="0" layoutInCell="1" allowOverlap="1" wp14:anchorId="716BA3EF" wp14:editId="22F21BF2">
            <wp:simplePos x="0" y="0"/>
            <wp:positionH relativeFrom="column">
              <wp:posOffset>228600</wp:posOffset>
            </wp:positionH>
            <wp:positionV relativeFrom="paragraph">
              <wp:posOffset>702310</wp:posOffset>
            </wp:positionV>
            <wp:extent cx="2971800" cy="2990850"/>
            <wp:effectExtent l="0" t="0" r="0" b="0"/>
            <wp:wrapTight wrapText="bothSides">
              <wp:wrapPolygon edited="0">
                <wp:start x="0" y="0"/>
                <wp:lineTo x="0" y="21462"/>
                <wp:lineTo x="21462" y="21462"/>
                <wp:lineTo x="21462" y="0"/>
                <wp:lineTo x="0" y="0"/>
              </wp:wrapPolygon>
            </wp:wrapTight>
            <wp:docPr id="3" name="Picture 3" descr="stages-of-rational-planning-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ges-of-rational-planning-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90850"/>
                    </a:xfrm>
                    <a:prstGeom prst="rect">
                      <a:avLst/>
                    </a:prstGeom>
                    <a:noFill/>
                    <a:ln>
                      <a:noFill/>
                    </a:ln>
                  </pic:spPr>
                </pic:pic>
              </a:graphicData>
            </a:graphic>
          </wp:anchor>
        </w:drawing>
      </w:r>
      <w:r w:rsidR="00591888">
        <w:rPr>
          <w:rFonts w:ascii="Times New Roman" w:hAnsi="Times New Roman" w:cs="Times New Roman"/>
          <w:sz w:val="24"/>
          <w:szCs w:val="24"/>
        </w:rPr>
        <w:t xml:space="preserve">This approach is considered the most successful process of understanding a problem followed by examining a formulating alternative, researching, development, implementing and monitoring the process.  The rational comprehensive model (RCM) is based on reason, logic and facts on values and emotions.  </w:t>
      </w:r>
      <w:r w:rsidR="00431CBC">
        <w:rPr>
          <w:rFonts w:ascii="Times New Roman" w:hAnsi="Times New Roman" w:cs="Times New Roman"/>
          <w:sz w:val="24"/>
          <w:szCs w:val="24"/>
        </w:rPr>
        <w:t xml:space="preserve">A public interest </w:t>
      </w:r>
      <w:r w:rsidR="00F073A9">
        <w:rPr>
          <w:rFonts w:ascii="Times New Roman" w:hAnsi="Times New Roman" w:cs="Times New Roman"/>
          <w:sz w:val="24"/>
          <w:szCs w:val="24"/>
        </w:rPr>
        <w:t>as a goal of planning expertise of e</w:t>
      </w:r>
      <w:r w:rsidR="00B205D2">
        <w:rPr>
          <w:rFonts w:ascii="Times New Roman" w:hAnsi="Times New Roman" w:cs="Times New Roman"/>
          <w:sz w:val="24"/>
          <w:szCs w:val="24"/>
        </w:rPr>
        <w:t xml:space="preserve">conomic theory </w:t>
      </w:r>
      <w:r w:rsidR="00F073A9">
        <w:rPr>
          <w:rFonts w:ascii="Times New Roman" w:hAnsi="Times New Roman" w:cs="Times New Roman"/>
          <w:sz w:val="24"/>
          <w:szCs w:val="24"/>
        </w:rPr>
        <w:t>a</w:t>
      </w:r>
      <w:r w:rsidR="00B205D2">
        <w:rPr>
          <w:rFonts w:ascii="Times New Roman" w:hAnsi="Times New Roman" w:cs="Times New Roman"/>
          <w:sz w:val="24"/>
          <w:szCs w:val="24"/>
        </w:rPr>
        <w:t>s</w:t>
      </w:r>
      <w:r w:rsidR="0070356D">
        <w:rPr>
          <w:rFonts w:ascii="Times New Roman" w:hAnsi="Times New Roman" w:cs="Times New Roman"/>
          <w:sz w:val="24"/>
          <w:szCs w:val="24"/>
        </w:rPr>
        <w:t xml:space="preserve"> </w:t>
      </w:r>
      <w:r w:rsidR="00F073A9">
        <w:rPr>
          <w:rFonts w:ascii="Times New Roman" w:hAnsi="Times New Roman" w:cs="Times New Roman"/>
          <w:sz w:val="24"/>
          <w:szCs w:val="24"/>
        </w:rPr>
        <w:t>a</w:t>
      </w:r>
      <w:r w:rsidR="0070356D">
        <w:rPr>
          <w:rFonts w:ascii="Times New Roman" w:hAnsi="Times New Roman" w:cs="Times New Roman"/>
          <w:sz w:val="24"/>
          <w:szCs w:val="24"/>
        </w:rPr>
        <w:t xml:space="preserve"> </w:t>
      </w:r>
      <w:r w:rsidR="00B205D2">
        <w:rPr>
          <w:rFonts w:ascii="Times New Roman" w:hAnsi="Times New Roman" w:cs="Times New Roman"/>
          <w:sz w:val="24"/>
          <w:szCs w:val="24"/>
        </w:rPr>
        <w:t xml:space="preserve">useful for understanding planning roles in providing public goods.  </w:t>
      </w:r>
    </w:p>
    <w:p w14:paraId="7D962950" w14:textId="781A49A1" w:rsidR="006153DB" w:rsidRDefault="00AF3A08" w:rsidP="00B72D6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3473">
        <w:rPr>
          <w:rFonts w:ascii="Times New Roman" w:hAnsi="Times New Roman" w:cs="Times New Roman"/>
          <w:sz w:val="24"/>
          <w:szCs w:val="24"/>
        </w:rPr>
        <w:t xml:space="preserve">Historical rational theory with the response to emerging industrial cities from public health and sanitary reform movement in 1867, San Francisco, land-use banning slaughter houses in the district or New York City, 1867, major tenement house controls or 1879, Memphis, 60% of the city flee from yellow fever, 80% remain and get sick while 25% die (Georgia Tech 2014).  </w:t>
      </w:r>
      <w:r w:rsidR="006153DB">
        <w:rPr>
          <w:rFonts w:ascii="Times New Roman" w:hAnsi="Times New Roman" w:cs="Times New Roman"/>
          <w:sz w:val="24"/>
          <w:szCs w:val="24"/>
        </w:rPr>
        <w:t xml:space="preserve">The </w:t>
      </w:r>
      <w:r w:rsidR="00256998">
        <w:rPr>
          <w:rFonts w:ascii="Times New Roman" w:hAnsi="Times New Roman" w:cs="Times New Roman"/>
          <w:sz w:val="24"/>
          <w:szCs w:val="24"/>
        </w:rPr>
        <w:t xml:space="preserve">writer’s </w:t>
      </w:r>
      <w:r w:rsidR="00012C5C">
        <w:rPr>
          <w:rFonts w:ascii="Times New Roman" w:hAnsi="Times New Roman" w:cs="Times New Roman"/>
          <w:sz w:val="24"/>
          <w:szCs w:val="24"/>
        </w:rPr>
        <w:t>PowerPoint</w:t>
      </w:r>
      <w:r w:rsidR="003805C2">
        <w:rPr>
          <w:rFonts w:ascii="Times New Roman" w:hAnsi="Times New Roman" w:cs="Times New Roman"/>
          <w:sz w:val="24"/>
          <w:szCs w:val="24"/>
        </w:rPr>
        <w:t xml:space="preserve"> </w:t>
      </w:r>
      <w:r w:rsidR="00C9323C">
        <w:rPr>
          <w:rFonts w:ascii="Times New Roman" w:hAnsi="Times New Roman" w:cs="Times New Roman"/>
          <w:sz w:val="24"/>
          <w:szCs w:val="24"/>
        </w:rPr>
        <w:t xml:space="preserve">of </w:t>
      </w:r>
      <w:r w:rsidR="006153DB">
        <w:rPr>
          <w:rFonts w:ascii="Times New Roman" w:hAnsi="Times New Roman" w:cs="Times New Roman"/>
          <w:sz w:val="24"/>
          <w:szCs w:val="24"/>
        </w:rPr>
        <w:t xml:space="preserve">Mayor Lee P. Brown, </w:t>
      </w:r>
      <w:r w:rsidR="003805C2">
        <w:rPr>
          <w:rFonts w:ascii="Times New Roman" w:hAnsi="Times New Roman" w:cs="Times New Roman"/>
          <w:sz w:val="24"/>
          <w:szCs w:val="24"/>
        </w:rPr>
        <w:t xml:space="preserve">Houston </w:t>
      </w:r>
      <w:r w:rsidR="006153DB">
        <w:rPr>
          <w:rFonts w:ascii="Times New Roman" w:hAnsi="Times New Roman" w:cs="Times New Roman"/>
          <w:sz w:val="24"/>
          <w:szCs w:val="24"/>
        </w:rPr>
        <w:t>199</w:t>
      </w:r>
      <w:r w:rsidR="00B72D6F">
        <w:rPr>
          <w:rFonts w:ascii="Times New Roman" w:hAnsi="Times New Roman" w:cs="Times New Roman"/>
          <w:sz w:val="24"/>
          <w:szCs w:val="24"/>
        </w:rPr>
        <w:t>8</w:t>
      </w:r>
      <w:r w:rsidR="003805C2">
        <w:rPr>
          <w:rFonts w:ascii="Times New Roman" w:hAnsi="Times New Roman" w:cs="Times New Roman"/>
          <w:sz w:val="24"/>
          <w:szCs w:val="24"/>
        </w:rPr>
        <w:t>,</w:t>
      </w:r>
      <w:r w:rsidR="006153DB">
        <w:rPr>
          <w:rFonts w:ascii="Times New Roman" w:hAnsi="Times New Roman" w:cs="Times New Roman"/>
          <w:sz w:val="24"/>
          <w:szCs w:val="24"/>
        </w:rPr>
        <w:t xml:space="preserve"> </w:t>
      </w:r>
      <w:r w:rsidR="00C9323C">
        <w:rPr>
          <w:rFonts w:ascii="Times New Roman" w:hAnsi="Times New Roman" w:cs="Times New Roman"/>
          <w:sz w:val="24"/>
          <w:szCs w:val="24"/>
        </w:rPr>
        <w:t xml:space="preserve">shows how he contributed to </w:t>
      </w:r>
      <w:r w:rsidR="006153DB">
        <w:rPr>
          <w:rFonts w:ascii="Times New Roman" w:hAnsi="Times New Roman" w:cs="Times New Roman"/>
          <w:sz w:val="24"/>
          <w:szCs w:val="24"/>
        </w:rPr>
        <w:t>rational comprehensive plan</w:t>
      </w:r>
      <w:r w:rsidR="00C9323C">
        <w:rPr>
          <w:rFonts w:ascii="Times New Roman" w:hAnsi="Times New Roman" w:cs="Times New Roman"/>
          <w:sz w:val="24"/>
          <w:szCs w:val="24"/>
        </w:rPr>
        <w:t>ning</w:t>
      </w:r>
      <w:r w:rsidR="0098590E">
        <w:rPr>
          <w:rFonts w:ascii="Times New Roman" w:hAnsi="Times New Roman" w:cs="Times New Roman"/>
          <w:sz w:val="24"/>
          <w:szCs w:val="24"/>
        </w:rPr>
        <w:t xml:space="preserve"> </w:t>
      </w:r>
      <w:r w:rsidR="00C9323C">
        <w:rPr>
          <w:rFonts w:ascii="Times New Roman" w:hAnsi="Times New Roman" w:cs="Times New Roman"/>
          <w:sz w:val="24"/>
          <w:szCs w:val="24"/>
        </w:rPr>
        <w:t xml:space="preserve">on </w:t>
      </w:r>
      <w:r w:rsidR="006153DB">
        <w:rPr>
          <w:rFonts w:ascii="Times New Roman" w:hAnsi="Times New Roman" w:cs="Times New Roman"/>
          <w:sz w:val="24"/>
          <w:szCs w:val="24"/>
        </w:rPr>
        <w:t>safety conscious</w:t>
      </w:r>
      <w:r w:rsidR="00C9323C">
        <w:rPr>
          <w:rFonts w:ascii="Times New Roman" w:hAnsi="Times New Roman" w:cs="Times New Roman"/>
          <w:sz w:val="24"/>
          <w:szCs w:val="24"/>
        </w:rPr>
        <w:t>ness</w:t>
      </w:r>
      <w:r w:rsidR="006153DB">
        <w:rPr>
          <w:rFonts w:ascii="Times New Roman" w:hAnsi="Times New Roman" w:cs="Times New Roman"/>
          <w:sz w:val="24"/>
          <w:szCs w:val="24"/>
        </w:rPr>
        <w:t>, s</w:t>
      </w:r>
      <w:r w:rsidR="00C9323C">
        <w:rPr>
          <w:rFonts w:ascii="Times New Roman" w:hAnsi="Times New Roman" w:cs="Times New Roman"/>
          <w:sz w:val="24"/>
          <w:szCs w:val="24"/>
        </w:rPr>
        <w:t xml:space="preserve">ecurity </w:t>
      </w:r>
      <w:r w:rsidR="006153DB">
        <w:rPr>
          <w:rFonts w:ascii="Times New Roman" w:hAnsi="Times New Roman" w:cs="Times New Roman"/>
          <w:sz w:val="24"/>
          <w:szCs w:val="24"/>
        </w:rPr>
        <w:t xml:space="preserve">education and drug awareness during his appointment as </w:t>
      </w:r>
      <w:r w:rsidR="003805C2">
        <w:rPr>
          <w:rFonts w:ascii="Times New Roman" w:hAnsi="Times New Roman" w:cs="Times New Roman"/>
          <w:sz w:val="24"/>
          <w:szCs w:val="24"/>
        </w:rPr>
        <w:t xml:space="preserve">the </w:t>
      </w:r>
      <w:r w:rsidR="006153DB">
        <w:rPr>
          <w:rFonts w:ascii="Times New Roman" w:hAnsi="Times New Roman" w:cs="Times New Roman"/>
          <w:sz w:val="24"/>
          <w:szCs w:val="24"/>
        </w:rPr>
        <w:t>city official</w:t>
      </w:r>
      <w:r w:rsidR="003805C2">
        <w:rPr>
          <w:rFonts w:ascii="Times New Roman" w:hAnsi="Times New Roman" w:cs="Times New Roman"/>
          <w:sz w:val="24"/>
          <w:szCs w:val="24"/>
        </w:rPr>
        <w:t xml:space="preserve"> leader</w:t>
      </w:r>
      <w:r w:rsidR="006153DB">
        <w:rPr>
          <w:rFonts w:ascii="Times New Roman" w:hAnsi="Times New Roman" w:cs="Times New Roman"/>
          <w:sz w:val="24"/>
          <w:szCs w:val="24"/>
        </w:rPr>
        <w:t xml:space="preserve">.  </w:t>
      </w:r>
      <w:r w:rsidR="00B72D6F">
        <w:rPr>
          <w:rFonts w:ascii="Times New Roman" w:hAnsi="Times New Roman" w:cs="Times New Roman"/>
          <w:sz w:val="24"/>
          <w:szCs w:val="24"/>
        </w:rPr>
        <w:t>He e</w:t>
      </w:r>
      <w:r w:rsidR="00B72D6F" w:rsidRPr="00B72D6F">
        <w:rPr>
          <w:rFonts w:ascii="Times New Roman" w:hAnsi="Times New Roman" w:cs="Times New Roman"/>
          <w:sz w:val="24"/>
          <w:szCs w:val="24"/>
        </w:rPr>
        <w:t>arn</w:t>
      </w:r>
      <w:r w:rsidR="00B72D6F">
        <w:rPr>
          <w:rFonts w:ascii="Times New Roman" w:hAnsi="Times New Roman" w:cs="Times New Roman"/>
          <w:sz w:val="24"/>
          <w:szCs w:val="24"/>
        </w:rPr>
        <w:t>ed</w:t>
      </w:r>
      <w:r w:rsidR="00B72D6F" w:rsidRPr="00B72D6F">
        <w:rPr>
          <w:rFonts w:ascii="Times New Roman" w:hAnsi="Times New Roman" w:cs="Times New Roman"/>
          <w:sz w:val="24"/>
          <w:szCs w:val="24"/>
        </w:rPr>
        <w:t xml:space="preserve"> a BA in criminology from Fresno State (California), Master’s degree and earned a Ph.D. from the University of California at Berkeley. </w:t>
      </w:r>
      <w:r w:rsidR="00C9323C">
        <w:rPr>
          <w:rFonts w:ascii="Times New Roman" w:hAnsi="Times New Roman" w:cs="Times New Roman"/>
          <w:sz w:val="24"/>
          <w:szCs w:val="24"/>
        </w:rPr>
        <w:t>H</w:t>
      </w:r>
      <w:r w:rsidR="00B72D6F" w:rsidRPr="00B72D6F">
        <w:rPr>
          <w:rFonts w:ascii="Times New Roman" w:hAnsi="Times New Roman" w:cs="Times New Roman"/>
          <w:sz w:val="24"/>
          <w:szCs w:val="24"/>
        </w:rPr>
        <w:t>e</w:t>
      </w:r>
      <w:r w:rsidR="00C9323C">
        <w:rPr>
          <w:rFonts w:ascii="Times New Roman" w:hAnsi="Times New Roman" w:cs="Times New Roman"/>
          <w:sz w:val="24"/>
          <w:szCs w:val="24"/>
        </w:rPr>
        <w:t xml:space="preserve"> be</w:t>
      </w:r>
      <w:r w:rsidR="00B72D6F" w:rsidRPr="00B72D6F">
        <w:rPr>
          <w:rFonts w:ascii="Times New Roman" w:hAnsi="Times New Roman" w:cs="Times New Roman"/>
          <w:sz w:val="24"/>
          <w:szCs w:val="24"/>
        </w:rPr>
        <w:t>gan as a patrolman of San Jose in 1960 and went on to become a sheriff in Oregon and a commissioner of public safety in Atlanta</w:t>
      </w:r>
      <w:r w:rsidR="00012C5C">
        <w:rPr>
          <w:rFonts w:ascii="Times New Roman" w:hAnsi="Times New Roman" w:cs="Times New Roman"/>
          <w:sz w:val="24"/>
          <w:szCs w:val="24"/>
        </w:rPr>
        <w:t xml:space="preserve"> (Kennedy)</w:t>
      </w:r>
      <w:r w:rsidR="00B72D6F" w:rsidRPr="00B72D6F">
        <w:rPr>
          <w:rFonts w:ascii="Times New Roman" w:hAnsi="Times New Roman" w:cs="Times New Roman"/>
          <w:sz w:val="24"/>
          <w:szCs w:val="24"/>
        </w:rPr>
        <w:t xml:space="preserve">. </w:t>
      </w:r>
      <w:r w:rsidR="00B72D6F">
        <w:rPr>
          <w:rFonts w:ascii="Times New Roman" w:hAnsi="Times New Roman" w:cs="Times New Roman"/>
          <w:sz w:val="24"/>
          <w:szCs w:val="24"/>
        </w:rPr>
        <w:t xml:space="preserve"> </w:t>
      </w:r>
      <w:r w:rsidR="00C9323C">
        <w:rPr>
          <w:rFonts w:ascii="Times New Roman" w:hAnsi="Times New Roman" w:cs="Times New Roman"/>
          <w:sz w:val="24"/>
          <w:szCs w:val="24"/>
        </w:rPr>
        <w:t xml:space="preserve">He used rational </w:t>
      </w:r>
      <w:r>
        <w:rPr>
          <w:rFonts w:ascii="Times New Roman" w:hAnsi="Times New Roman" w:cs="Times New Roman"/>
          <w:sz w:val="24"/>
          <w:szCs w:val="24"/>
        </w:rPr>
        <w:t xml:space="preserve">comprehensive </w:t>
      </w:r>
      <w:r w:rsidR="00C9323C">
        <w:rPr>
          <w:rFonts w:ascii="Times New Roman" w:hAnsi="Times New Roman" w:cs="Times New Roman"/>
          <w:sz w:val="24"/>
          <w:szCs w:val="24"/>
        </w:rPr>
        <w:t xml:space="preserve">plan to conduct </w:t>
      </w:r>
      <w:r w:rsidR="00012C5C">
        <w:rPr>
          <w:rFonts w:ascii="Times New Roman" w:hAnsi="Times New Roman" w:cs="Times New Roman"/>
          <w:sz w:val="24"/>
          <w:szCs w:val="24"/>
        </w:rPr>
        <w:t>a</w:t>
      </w:r>
      <w:r w:rsidR="00C9323C">
        <w:rPr>
          <w:rFonts w:ascii="Times New Roman" w:hAnsi="Times New Roman" w:cs="Times New Roman"/>
          <w:sz w:val="24"/>
          <w:szCs w:val="24"/>
        </w:rPr>
        <w:t xml:space="preserve"> utilitarian decision on capturing Houston crime.  </w:t>
      </w:r>
    </w:p>
    <w:p w14:paraId="4EAD3ED3" w14:textId="0A3E8594" w:rsidR="00B72D6F" w:rsidRPr="00B72D6F" w:rsidRDefault="00B72D6F" w:rsidP="00F073A9">
      <w:pPr>
        <w:spacing w:line="480" w:lineRule="auto"/>
        <w:ind w:left="360"/>
        <w:rPr>
          <w:rFonts w:ascii="Times New Roman" w:hAnsi="Times New Roman" w:cs="Times New Roman"/>
          <w:b/>
          <w:i/>
          <w:sz w:val="24"/>
          <w:szCs w:val="24"/>
        </w:rPr>
      </w:pPr>
      <w:r>
        <w:rPr>
          <w:rFonts w:ascii="Times New Roman" w:hAnsi="Times New Roman" w:cs="Times New Roman"/>
          <w:b/>
          <w:i/>
          <w:sz w:val="24"/>
          <w:szCs w:val="24"/>
        </w:rPr>
        <w:t xml:space="preserve">                                            </w:t>
      </w:r>
      <w:r w:rsidRPr="00B72D6F">
        <w:rPr>
          <w:rFonts w:ascii="Times New Roman" w:hAnsi="Times New Roman" w:cs="Times New Roman"/>
          <w:b/>
          <w:i/>
          <w:sz w:val="24"/>
          <w:szCs w:val="24"/>
        </w:rPr>
        <w:t>Community Policing Initiatives</w:t>
      </w:r>
    </w:p>
    <w:p w14:paraId="316C93F0" w14:textId="5F1E04B7" w:rsidR="004D6FFB" w:rsidRPr="004D6FFB" w:rsidRDefault="004D6FFB" w:rsidP="00AE3473">
      <w:pPr>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 Mayor Brown developed the </w:t>
      </w:r>
      <w:r w:rsidRPr="004D6FFB">
        <w:rPr>
          <w:rFonts w:ascii="Times New Roman" w:hAnsi="Times New Roman" w:cs="Times New Roman"/>
          <w:sz w:val="24"/>
          <w:szCs w:val="24"/>
        </w:rPr>
        <w:t>Mayor’s Summer Youth Enrichment Program provid</w:t>
      </w:r>
      <w:r w:rsidR="00AF3A08">
        <w:rPr>
          <w:rFonts w:ascii="Times New Roman" w:hAnsi="Times New Roman" w:cs="Times New Roman"/>
          <w:sz w:val="24"/>
          <w:szCs w:val="24"/>
        </w:rPr>
        <w:t>ing</w:t>
      </w:r>
      <w:r w:rsidRPr="004D6FFB">
        <w:rPr>
          <w:rFonts w:ascii="Times New Roman" w:hAnsi="Times New Roman" w:cs="Times New Roman"/>
          <w:sz w:val="24"/>
          <w:szCs w:val="24"/>
        </w:rPr>
        <w:t xml:space="preserve"> structured activities when school is not in session.</w:t>
      </w:r>
    </w:p>
    <w:p w14:paraId="2D741F3A" w14:textId="77777777"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Lee Brown Kids is a monthly outing in which he personally takes kids to places like the zoo, a museum, or a Houston Astros game.</w:t>
      </w:r>
    </w:p>
    <w:p w14:paraId="5ADEC105" w14:textId="77777777"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Stop the Violence Summit is a unique “speak out” in which hundreds of students participate in workshops and then speak directly to the mayor.</w:t>
      </w:r>
    </w:p>
    <w:p w14:paraId="2E9FCB90" w14:textId="77777777"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The mayor has strengthened the city’s Office of Youth Programs and Development.</w:t>
      </w:r>
    </w:p>
    <w:p w14:paraId="4351189F" w14:textId="77777777"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 xml:space="preserve">Brown authorized the development of the Houston Police Activities League, a group of serving as caring, supportive, responsible, adult role models to thousands of school-aged children. </w:t>
      </w:r>
    </w:p>
    <w:p w14:paraId="192A6647" w14:textId="77777777"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The target population was at-risk youth ranging in age from eight to eighteen, mostly from low-income, single-parent households. Like most of Brown’s programs, it was a first for Houston.</w:t>
      </w:r>
    </w:p>
    <w:p w14:paraId="0AA27575" w14:textId="7DE05F15"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A founder of the National Organization of Black Law Enforcement Executives (NOBLE), Brown has organized around the needs of African American police executives.</w:t>
      </w:r>
    </w:p>
    <w:p w14:paraId="1580BDCF" w14:textId="61BC3232" w:rsidR="004D6FFB" w:rsidRPr="004D6FFB"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lastRenderedPageBreak/>
        <w:t>Positive Interaction Program,</w:t>
      </w:r>
      <w:r w:rsidR="00AF3A08">
        <w:rPr>
          <w:rFonts w:ascii="Times New Roman" w:hAnsi="Times New Roman" w:cs="Times New Roman"/>
          <w:sz w:val="24"/>
          <w:szCs w:val="24"/>
        </w:rPr>
        <w:t xml:space="preserve"> (</w:t>
      </w:r>
      <w:r w:rsidRPr="004D6FFB">
        <w:rPr>
          <w:rFonts w:ascii="Times New Roman" w:hAnsi="Times New Roman" w:cs="Times New Roman"/>
          <w:sz w:val="24"/>
          <w:szCs w:val="24"/>
        </w:rPr>
        <w:t>PIP</w:t>
      </w:r>
      <w:r w:rsidR="00AF3A08">
        <w:rPr>
          <w:rFonts w:ascii="Times New Roman" w:hAnsi="Times New Roman" w:cs="Times New Roman"/>
          <w:sz w:val="24"/>
          <w:szCs w:val="24"/>
        </w:rPr>
        <w:t>)</w:t>
      </w:r>
      <w:r w:rsidRPr="004D6FFB">
        <w:rPr>
          <w:rFonts w:ascii="Times New Roman" w:hAnsi="Times New Roman" w:cs="Times New Roman"/>
          <w:sz w:val="24"/>
          <w:szCs w:val="24"/>
        </w:rPr>
        <w:t xml:space="preserve"> set up to hold monthly meetings featuring speakers from different divisions who would explain how their divisions operated in ways that enabled citizens to know what to expect if they ever needed the police. Community policing also resulted in the creation of the Citizens Police Academy to educate citizens on the jobs of police officers. By 2009, Houston had fifty-five PIP programs in all sections.</w:t>
      </w:r>
    </w:p>
    <w:p w14:paraId="2CF129A5" w14:textId="44940E08" w:rsidR="0070356D" w:rsidRDefault="004D6FFB" w:rsidP="00AE3473">
      <w:pPr>
        <w:numPr>
          <w:ilvl w:val="0"/>
          <w:numId w:val="23"/>
        </w:numPr>
        <w:spacing w:line="240" w:lineRule="auto"/>
        <w:rPr>
          <w:rFonts w:ascii="Times New Roman" w:hAnsi="Times New Roman" w:cs="Times New Roman"/>
          <w:sz w:val="24"/>
          <w:szCs w:val="24"/>
        </w:rPr>
      </w:pPr>
      <w:r w:rsidRPr="004D6FFB">
        <w:rPr>
          <w:rFonts w:ascii="Times New Roman" w:hAnsi="Times New Roman" w:cs="Times New Roman"/>
          <w:sz w:val="24"/>
          <w:szCs w:val="24"/>
        </w:rPr>
        <w:t>Today, Brown is chairman and CEO of Brown Group International, which uses the extensive expertise of its founder to develop solutions to complex problems in public safety, homeland security, crisis management, government relations, international trade, and other concerns</w:t>
      </w:r>
    </w:p>
    <w:p w14:paraId="7EEB1B06" w14:textId="639AFF0C" w:rsidR="00012C5C" w:rsidRDefault="00C27286" w:rsidP="00C2728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003C0870">
        <w:rPr>
          <w:rFonts w:ascii="Times New Roman" w:hAnsi="Times New Roman" w:cs="Times New Roman"/>
          <w:b/>
          <w:sz w:val="24"/>
          <w:szCs w:val="24"/>
        </w:rPr>
        <w:t xml:space="preserve"> </w:t>
      </w:r>
      <w:r w:rsidR="00012C5C" w:rsidRPr="00012C5C">
        <w:rPr>
          <w:rFonts w:ascii="Times New Roman" w:hAnsi="Times New Roman" w:cs="Times New Roman"/>
          <w:b/>
          <w:sz w:val="24"/>
          <w:szCs w:val="24"/>
        </w:rPr>
        <w:t>Advocacy Approach</w:t>
      </w:r>
    </w:p>
    <w:p w14:paraId="5A44A41D" w14:textId="720260A7" w:rsidR="00AE3473" w:rsidRPr="00AE3473" w:rsidRDefault="00C27286" w:rsidP="00AE3473">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012C5C" w:rsidRPr="00012C5C">
        <w:rPr>
          <w:rFonts w:ascii="Times New Roman" w:hAnsi="Times New Roman" w:cs="Times New Roman"/>
          <w:sz w:val="24"/>
          <w:szCs w:val="24"/>
        </w:rPr>
        <w:t xml:space="preserve">Planners, religious and civic leaders or individuals </w:t>
      </w:r>
      <w:r w:rsidR="00012C5C">
        <w:rPr>
          <w:rFonts w:ascii="Times New Roman" w:hAnsi="Times New Roman" w:cs="Times New Roman"/>
          <w:sz w:val="24"/>
          <w:szCs w:val="24"/>
        </w:rPr>
        <w:t xml:space="preserve">defending the interests of </w:t>
      </w:r>
      <w:r w:rsidR="00854EA6">
        <w:rPr>
          <w:rFonts w:ascii="Times New Roman" w:hAnsi="Times New Roman" w:cs="Times New Roman"/>
          <w:sz w:val="24"/>
          <w:szCs w:val="24"/>
        </w:rPr>
        <w:t xml:space="preserve">a </w:t>
      </w:r>
      <w:r w:rsidR="00AE2C1B">
        <w:rPr>
          <w:rFonts w:ascii="Times New Roman" w:hAnsi="Times New Roman" w:cs="Times New Roman"/>
          <w:sz w:val="24"/>
          <w:szCs w:val="24"/>
        </w:rPr>
        <w:t xml:space="preserve">client, </w:t>
      </w:r>
      <w:r w:rsidR="00012C5C">
        <w:rPr>
          <w:rFonts w:ascii="Times New Roman" w:hAnsi="Times New Roman" w:cs="Times New Roman"/>
          <w:sz w:val="24"/>
          <w:szCs w:val="24"/>
        </w:rPr>
        <w:t>group</w:t>
      </w:r>
      <w:r w:rsidR="00854EA6">
        <w:rPr>
          <w:rFonts w:ascii="Times New Roman" w:hAnsi="Times New Roman" w:cs="Times New Roman"/>
          <w:sz w:val="24"/>
          <w:szCs w:val="24"/>
        </w:rPr>
        <w:t>s</w:t>
      </w:r>
      <w:r w:rsidR="00012C5C">
        <w:rPr>
          <w:rFonts w:ascii="Times New Roman" w:hAnsi="Times New Roman" w:cs="Times New Roman"/>
          <w:sz w:val="24"/>
          <w:szCs w:val="24"/>
        </w:rPr>
        <w:t xml:space="preserve"> or </w:t>
      </w:r>
      <w:r w:rsidR="00854EA6">
        <w:rPr>
          <w:rFonts w:ascii="Times New Roman" w:hAnsi="Times New Roman" w:cs="Times New Roman"/>
          <w:sz w:val="24"/>
          <w:szCs w:val="24"/>
        </w:rPr>
        <w:t>d</w:t>
      </w:r>
      <w:r w:rsidR="00012C5C">
        <w:rPr>
          <w:rFonts w:ascii="Times New Roman" w:hAnsi="Times New Roman" w:cs="Times New Roman"/>
          <w:sz w:val="24"/>
          <w:szCs w:val="24"/>
        </w:rPr>
        <w:t>e</w:t>
      </w:r>
      <w:r w:rsidR="00854EA6">
        <w:rPr>
          <w:rFonts w:ascii="Times New Roman" w:hAnsi="Times New Roman" w:cs="Times New Roman"/>
          <w:sz w:val="24"/>
          <w:szCs w:val="24"/>
        </w:rPr>
        <w:t>mographics</w:t>
      </w:r>
      <w:r w:rsidR="00AE2C1B">
        <w:rPr>
          <w:rFonts w:ascii="Times New Roman" w:hAnsi="Times New Roman" w:cs="Times New Roman"/>
          <w:sz w:val="24"/>
          <w:szCs w:val="24"/>
        </w:rPr>
        <w:t xml:space="preserve"> for social or environmental justice (Georgia Tech 2014).  A broad array of disciplines, including social work, public health, transportation, urban policy, sustainability and social sciences.  The relationship between public interests/planning expertise/public interest groups and </w:t>
      </w:r>
      <w:r w:rsidR="00854EA6">
        <w:rPr>
          <w:rFonts w:ascii="Times New Roman" w:hAnsi="Times New Roman" w:cs="Times New Roman"/>
          <w:sz w:val="24"/>
          <w:szCs w:val="24"/>
        </w:rPr>
        <w:t xml:space="preserve">the </w:t>
      </w:r>
      <w:r w:rsidR="00AE2C1B">
        <w:rPr>
          <w:rFonts w:ascii="Times New Roman" w:hAnsi="Times New Roman" w:cs="Times New Roman"/>
          <w:sz w:val="24"/>
          <w:szCs w:val="24"/>
        </w:rPr>
        <w:t xml:space="preserve">adversaries of context for all involved.  </w:t>
      </w:r>
      <w:r w:rsidR="00854EA6">
        <w:rPr>
          <w:rFonts w:ascii="Times New Roman" w:hAnsi="Times New Roman" w:cs="Times New Roman"/>
          <w:sz w:val="24"/>
          <w:szCs w:val="24"/>
        </w:rPr>
        <w:t xml:space="preserve">Plural plans rather than single agency planning represented to the public.  A political planning process with a scope of ideals to include all areas of public interests (Davidoff 2007).  </w:t>
      </w:r>
      <w:r w:rsidR="00AE3473">
        <w:rPr>
          <w:rFonts w:ascii="Times New Roman" w:hAnsi="Times New Roman" w:cs="Times New Roman"/>
          <w:sz w:val="24"/>
          <w:szCs w:val="24"/>
        </w:rPr>
        <w:t>Advocacy means t</w:t>
      </w:r>
      <w:r w:rsidR="00AE3473" w:rsidRPr="00E55119">
        <w:rPr>
          <w:rFonts w:ascii="Times New Roman" w:hAnsi="Times New Roman" w:cs="Times New Roman"/>
          <w:sz w:val="24"/>
          <w:szCs w:val="24"/>
        </w:rPr>
        <w:t>o serve better by informing the public of alternative choices</w:t>
      </w:r>
      <w:r w:rsidR="00AE3473">
        <w:rPr>
          <w:rFonts w:ascii="Times New Roman" w:hAnsi="Times New Roman" w:cs="Times New Roman"/>
          <w:sz w:val="24"/>
          <w:szCs w:val="24"/>
        </w:rPr>
        <w:t>,</w:t>
      </w:r>
      <w:r w:rsidR="00AE3473" w:rsidRPr="00E55119">
        <w:rPr>
          <w:rFonts w:ascii="Times New Roman" w:hAnsi="Times New Roman" w:cs="Times New Roman"/>
          <w:sz w:val="24"/>
          <w:szCs w:val="24"/>
        </w:rPr>
        <w:t xml:space="preserve"> open</w:t>
      </w:r>
      <w:r w:rsidR="00AE3473">
        <w:rPr>
          <w:rFonts w:ascii="Times New Roman" w:hAnsi="Times New Roman" w:cs="Times New Roman"/>
          <w:sz w:val="24"/>
          <w:szCs w:val="24"/>
        </w:rPr>
        <w:t xml:space="preserve"> or </w:t>
      </w:r>
      <w:r w:rsidR="00AE3473" w:rsidRPr="00E55119">
        <w:rPr>
          <w:rFonts w:ascii="Times New Roman" w:hAnsi="Times New Roman" w:cs="Times New Roman"/>
          <w:sz w:val="24"/>
          <w:szCs w:val="24"/>
        </w:rPr>
        <w:t xml:space="preserve">alternative support by </w:t>
      </w:r>
      <w:r w:rsidR="00AE3473">
        <w:rPr>
          <w:rFonts w:ascii="Times New Roman" w:hAnsi="Times New Roman" w:cs="Times New Roman"/>
          <w:sz w:val="24"/>
          <w:szCs w:val="24"/>
        </w:rPr>
        <w:t xml:space="preserve">the </w:t>
      </w:r>
      <w:r w:rsidR="00AE3473" w:rsidRPr="00E55119">
        <w:rPr>
          <w:rFonts w:ascii="Times New Roman" w:hAnsi="Times New Roman" w:cs="Times New Roman"/>
          <w:sz w:val="24"/>
          <w:szCs w:val="24"/>
        </w:rPr>
        <w:t xml:space="preserve">proponents.  The planner is a lawyer with obligation to defend his or her positions to oppose.  </w:t>
      </w:r>
      <w:r w:rsidR="00AF3A08" w:rsidRPr="00E55119">
        <w:rPr>
          <w:rFonts w:ascii="Times New Roman" w:hAnsi="Times New Roman" w:cs="Times New Roman"/>
          <w:sz w:val="24"/>
          <w:szCs w:val="24"/>
        </w:rPr>
        <w:t>The advocate planner is responsible to the client and seek</w:t>
      </w:r>
      <w:r w:rsidR="00AF3A08">
        <w:rPr>
          <w:rFonts w:ascii="Times New Roman" w:hAnsi="Times New Roman" w:cs="Times New Roman"/>
          <w:sz w:val="24"/>
          <w:szCs w:val="24"/>
        </w:rPr>
        <w:t>s</w:t>
      </w:r>
      <w:r w:rsidR="00AF3A08" w:rsidRPr="00E55119">
        <w:rPr>
          <w:rFonts w:ascii="Times New Roman" w:hAnsi="Times New Roman" w:cs="Times New Roman"/>
          <w:sz w:val="24"/>
          <w:szCs w:val="24"/>
        </w:rPr>
        <w:t xml:space="preserve"> the client’s viewpoint.  The advocate planner would prepare and characterize plans with a legal brief.  Presenting document with facts and reasons that support beneficial traditions.  Plural planning with information and research to prepare oppositions that point out the nature of a task like legal techniques of cross-examination.  The advocate’s most important function is carrying out a process for </w:t>
      </w:r>
      <w:r w:rsidR="00AF3A08">
        <w:rPr>
          <w:rFonts w:ascii="Times New Roman" w:hAnsi="Times New Roman" w:cs="Times New Roman"/>
          <w:sz w:val="24"/>
          <w:szCs w:val="24"/>
        </w:rPr>
        <w:t>a group or an</w:t>
      </w:r>
      <w:r w:rsidR="00AF3A08" w:rsidRPr="00E55119">
        <w:rPr>
          <w:rFonts w:ascii="Times New Roman" w:hAnsi="Times New Roman" w:cs="Times New Roman"/>
          <w:sz w:val="24"/>
          <w:szCs w:val="24"/>
        </w:rPr>
        <w:t xml:space="preserve"> organization and argues in favor of the planning proposal.   Advocacy planning is planning a renewal that affects the lives of the citizens.  Pluralism and advocacy mean stimulating future conditions for all groups in a community.  </w:t>
      </w:r>
      <w:r w:rsidR="00AE3473" w:rsidRPr="00E55119">
        <w:rPr>
          <w:rFonts w:ascii="Times New Roman" w:hAnsi="Times New Roman" w:cs="Times New Roman"/>
          <w:sz w:val="24"/>
          <w:szCs w:val="24"/>
        </w:rPr>
        <w:t xml:space="preserve">A system of plural planning will relieve some of the burden presenting </w:t>
      </w:r>
      <w:r w:rsidR="00AE3473" w:rsidRPr="00E55119">
        <w:rPr>
          <w:rFonts w:ascii="Times New Roman" w:hAnsi="Times New Roman" w:cs="Times New Roman"/>
          <w:sz w:val="24"/>
          <w:szCs w:val="24"/>
        </w:rPr>
        <w:lastRenderedPageBreak/>
        <w:t xml:space="preserve">alternatives.  Advocacy and plural planning </w:t>
      </w:r>
      <w:r w:rsidR="00AE3473">
        <w:rPr>
          <w:rFonts w:ascii="Times New Roman" w:hAnsi="Times New Roman" w:cs="Times New Roman"/>
          <w:sz w:val="24"/>
          <w:szCs w:val="24"/>
        </w:rPr>
        <w:t xml:space="preserve">are </w:t>
      </w:r>
      <w:r w:rsidR="00AE3473" w:rsidRPr="00E55119">
        <w:rPr>
          <w:rFonts w:ascii="Times New Roman" w:hAnsi="Times New Roman" w:cs="Times New Roman"/>
          <w:sz w:val="24"/>
          <w:szCs w:val="24"/>
        </w:rPr>
        <w:t>improve</w:t>
      </w:r>
      <w:r w:rsidR="00AE3473">
        <w:rPr>
          <w:rFonts w:ascii="Times New Roman" w:hAnsi="Times New Roman" w:cs="Times New Roman"/>
          <w:sz w:val="24"/>
          <w:szCs w:val="24"/>
        </w:rPr>
        <w:t>ment</w:t>
      </w:r>
      <w:r w:rsidR="00AE3473" w:rsidRPr="00E55119">
        <w:rPr>
          <w:rFonts w:ascii="Times New Roman" w:hAnsi="Times New Roman" w:cs="Times New Roman"/>
          <w:sz w:val="24"/>
          <w:szCs w:val="24"/>
        </w:rPr>
        <w:t xml:space="preserve"> practice forcing the public agency to compare with other groups with political support.  Advocacy planning is planning a renewal that affects the lives of the citizens</w:t>
      </w:r>
      <w:r w:rsidR="002E249A">
        <w:rPr>
          <w:rFonts w:ascii="Times New Roman" w:hAnsi="Times New Roman" w:cs="Times New Roman"/>
          <w:sz w:val="24"/>
          <w:szCs w:val="24"/>
        </w:rPr>
        <w:t xml:space="preserve"> for better quality of life</w:t>
      </w:r>
      <w:r w:rsidR="00AE3473" w:rsidRPr="00E55119">
        <w:rPr>
          <w:rFonts w:ascii="Times New Roman" w:hAnsi="Times New Roman" w:cs="Times New Roman"/>
          <w:sz w:val="24"/>
          <w:szCs w:val="24"/>
        </w:rPr>
        <w:t xml:space="preserve">.  </w:t>
      </w:r>
    </w:p>
    <w:p w14:paraId="22FF71BA" w14:textId="02E0CBB2" w:rsidR="003C0870" w:rsidRPr="003C0870" w:rsidRDefault="00AE3473" w:rsidP="003C0870">
      <w:pPr>
        <w:spacing w:line="480" w:lineRule="auto"/>
        <w:rPr>
          <w:rFonts w:ascii="Times New Roman" w:hAnsi="Times New Roman" w:cs="Times New Roman"/>
          <w:sz w:val="24"/>
          <w:szCs w:val="24"/>
        </w:rPr>
      </w:pPr>
      <w:r w:rsidRPr="00E55119">
        <w:rPr>
          <w:rFonts w:ascii="Times New Roman" w:hAnsi="Times New Roman" w:cs="Times New Roman"/>
          <w:sz w:val="24"/>
          <w:szCs w:val="24"/>
        </w:rPr>
        <w:t xml:space="preserve">     The plural planner is practical</w:t>
      </w:r>
      <w:r>
        <w:rPr>
          <w:rFonts w:ascii="Times New Roman" w:hAnsi="Times New Roman" w:cs="Times New Roman"/>
          <w:sz w:val="24"/>
          <w:szCs w:val="24"/>
        </w:rPr>
        <w:t>.  A</w:t>
      </w:r>
      <w:r w:rsidRPr="00E55119">
        <w:rPr>
          <w:rFonts w:ascii="Times New Roman" w:hAnsi="Times New Roman" w:cs="Times New Roman"/>
          <w:sz w:val="24"/>
          <w:szCs w:val="24"/>
        </w:rPr>
        <w:t xml:space="preserve">dvocacy means professional support competing for claims on how the community develops.  Pluralism support in political conventions describes the process, advocacy describes the role performed by the professional in the process. </w:t>
      </w:r>
      <w:r>
        <w:rPr>
          <w:rFonts w:ascii="Times New Roman" w:hAnsi="Times New Roman" w:cs="Times New Roman"/>
          <w:sz w:val="24"/>
          <w:szCs w:val="24"/>
        </w:rPr>
        <w:t xml:space="preserve"> </w:t>
      </w:r>
      <w:r w:rsidRPr="00E55119">
        <w:rPr>
          <w:rFonts w:ascii="Times New Roman" w:hAnsi="Times New Roman" w:cs="Times New Roman"/>
          <w:sz w:val="24"/>
          <w:szCs w:val="24"/>
        </w:rPr>
        <w:t xml:space="preserve">Pluralism and advocacy mean stimulating future conditions for all groups in a community.  </w:t>
      </w:r>
    </w:p>
    <w:p w14:paraId="70EA8ECB" w14:textId="0C090D41" w:rsidR="00854EA6" w:rsidRPr="00AE3473" w:rsidRDefault="00AE3473" w:rsidP="00AE3473">
      <w:pPr>
        <w:spacing w:line="48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410A83">
        <w:rPr>
          <w:rFonts w:ascii="Times New Roman" w:hAnsi="Times New Roman" w:cs="Times New Roman"/>
          <w:b/>
          <w:sz w:val="24"/>
          <w:szCs w:val="24"/>
        </w:rPr>
        <w:t xml:space="preserve"> </w:t>
      </w:r>
      <w:r w:rsidR="00410A83" w:rsidRPr="00410A83">
        <w:rPr>
          <w:rFonts w:ascii="Times New Roman" w:hAnsi="Times New Roman" w:cs="Times New Roman"/>
          <w:b/>
          <w:i/>
          <w:sz w:val="24"/>
          <w:szCs w:val="24"/>
        </w:rPr>
        <w:t xml:space="preserve">W. E. </w:t>
      </w:r>
      <w:r w:rsidR="00192E51">
        <w:rPr>
          <w:rFonts w:ascii="Times New Roman" w:hAnsi="Times New Roman" w:cs="Times New Roman"/>
          <w:b/>
          <w:i/>
          <w:sz w:val="24"/>
          <w:szCs w:val="24"/>
        </w:rPr>
        <w:t xml:space="preserve">B. </w:t>
      </w:r>
      <w:r w:rsidR="00854EA6" w:rsidRPr="00410A83">
        <w:rPr>
          <w:rFonts w:ascii="Times New Roman" w:hAnsi="Times New Roman" w:cs="Times New Roman"/>
          <w:b/>
          <w:i/>
          <w:sz w:val="24"/>
          <w:szCs w:val="24"/>
        </w:rPr>
        <w:t>Du</w:t>
      </w:r>
      <w:r w:rsidR="00192E51">
        <w:rPr>
          <w:rFonts w:ascii="Times New Roman" w:hAnsi="Times New Roman" w:cs="Times New Roman"/>
          <w:b/>
          <w:i/>
          <w:sz w:val="24"/>
          <w:szCs w:val="24"/>
        </w:rPr>
        <w:t xml:space="preserve"> B</w:t>
      </w:r>
      <w:r w:rsidR="00854EA6" w:rsidRPr="00410A83">
        <w:rPr>
          <w:rFonts w:ascii="Times New Roman" w:hAnsi="Times New Roman" w:cs="Times New Roman"/>
          <w:b/>
          <w:i/>
          <w:sz w:val="24"/>
          <w:szCs w:val="24"/>
        </w:rPr>
        <w:t>ois</w:t>
      </w:r>
      <w:r w:rsidR="00410A83" w:rsidRPr="00410A83">
        <w:rPr>
          <w:rFonts w:ascii="Times New Roman" w:hAnsi="Times New Roman" w:cs="Times New Roman"/>
          <w:b/>
          <w:i/>
          <w:sz w:val="24"/>
          <w:szCs w:val="24"/>
        </w:rPr>
        <w:t xml:space="preserve"> Advocator</w:t>
      </w:r>
    </w:p>
    <w:p w14:paraId="351DF9D8" w14:textId="427453D4" w:rsidR="00410A83" w:rsidRDefault="00410A83" w:rsidP="00410A83">
      <w:pPr>
        <w:spacing w:line="480" w:lineRule="auto"/>
        <w:rPr>
          <w:rFonts w:ascii="Times New Roman" w:hAnsi="Times New Roman" w:cs="Times New Roman"/>
          <w:sz w:val="24"/>
          <w:szCs w:val="24"/>
        </w:rPr>
      </w:pPr>
      <w:r>
        <w:rPr>
          <w:rFonts w:ascii="Times New Roman" w:hAnsi="Times New Roman" w:cs="Times New Roman"/>
          <w:sz w:val="24"/>
          <w:szCs w:val="24"/>
        </w:rPr>
        <w:t xml:space="preserve">     W. E. DuBois (1868-1963) was an African American professor, editor, author, novelist, playwright and politician.  He excelled at Fisk University, Nashville, TN, at University of Berlin where he studied sociologist Max Weber and Harvard University in 1895 where he received the first Ph.D. for an African American.  An independent and critical thinker, he established the National Association for the Advancement of Colored People (NAACP). He completed his education and settled in the largest and oldest African-American community in Philadelphia, PA.  Philadelphia was concerned with “the Negro problem” in Seventh Ward which was considered the city’s Black ghetto.  He was given one year as an assistant instructor in the Sociology Department at the University in PA. and wrote </w:t>
      </w:r>
      <w:r w:rsidRPr="00E85497">
        <w:rPr>
          <w:rFonts w:ascii="Times New Roman" w:hAnsi="Times New Roman" w:cs="Times New Roman"/>
          <w:i/>
          <w:sz w:val="24"/>
          <w:szCs w:val="24"/>
        </w:rPr>
        <w:t>The Philadelphia Negro</w:t>
      </w:r>
      <w:r>
        <w:rPr>
          <w:rFonts w:ascii="Times New Roman" w:hAnsi="Times New Roman" w:cs="Times New Roman"/>
          <w:sz w:val="24"/>
          <w:szCs w:val="24"/>
        </w:rPr>
        <w:t xml:space="preserve">.  The community had working laborers, no evidence of drug use, substantial homeownership, middle-to-upper income people, businessmen and professionals who served in the community as role models with little Black-on-Black crime.  This was in contrast with W. J. Wilson’s description of Black ghetto in Chicago in 1890s.  Wilson described underclass ghetto as renters on public housing, very few were employed, high concentration on single-parent families, welfare dependents, drug use and violent crime.  While White Philadelphians considered Seventh Ward that way but never visited </w:t>
      </w:r>
      <w:r>
        <w:rPr>
          <w:rFonts w:ascii="Times New Roman" w:hAnsi="Times New Roman" w:cs="Times New Roman"/>
          <w:sz w:val="24"/>
          <w:szCs w:val="24"/>
        </w:rPr>
        <w:lastRenderedPageBreak/>
        <w:t xml:space="preserve">the community, DuBois found social and physical structure within the neighborhood where groups of Black middle-class homeowners lived.  </w:t>
      </w:r>
    </w:p>
    <w:p w14:paraId="03C0C808" w14:textId="54ABC69D" w:rsidR="00410A83" w:rsidRDefault="00410A83" w:rsidP="00410A83">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410A83">
        <w:rPr>
          <w:rFonts w:ascii="Times New Roman" w:hAnsi="Times New Roman" w:cs="Times New Roman"/>
          <w:b/>
          <w:i/>
          <w:sz w:val="24"/>
          <w:szCs w:val="24"/>
        </w:rPr>
        <w:t>Paul Davidoff Advocator</w:t>
      </w:r>
    </w:p>
    <w:p w14:paraId="67EA6DB0" w14:textId="6CE6FE58" w:rsidR="00410A83" w:rsidRDefault="00410A83" w:rsidP="00410A83">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     </w:t>
      </w:r>
      <w:r w:rsidRPr="00E55119">
        <w:rPr>
          <w:rFonts w:ascii="Times New Roman" w:hAnsi="Times New Roman" w:cs="Times New Roman"/>
          <w:i/>
          <w:sz w:val="24"/>
          <w:szCs w:val="24"/>
        </w:rPr>
        <w:t>Paul Davidoff</w:t>
      </w:r>
      <w:r w:rsidRPr="00E55119">
        <w:rPr>
          <w:rFonts w:ascii="Times New Roman" w:hAnsi="Times New Roman" w:cs="Times New Roman"/>
          <w:sz w:val="24"/>
          <w:szCs w:val="24"/>
        </w:rPr>
        <w:t xml:space="preserve">, 1965 </w:t>
      </w:r>
      <w:r>
        <w:rPr>
          <w:rFonts w:ascii="Times New Roman" w:hAnsi="Times New Roman" w:cs="Times New Roman"/>
          <w:sz w:val="24"/>
          <w:szCs w:val="24"/>
        </w:rPr>
        <w:t xml:space="preserve">advocate planning pioneer, spoke about </w:t>
      </w:r>
      <w:r w:rsidRPr="00E55119">
        <w:rPr>
          <w:rFonts w:ascii="Times New Roman" w:hAnsi="Times New Roman" w:cs="Times New Roman"/>
          <w:sz w:val="24"/>
          <w:szCs w:val="24"/>
        </w:rPr>
        <w:t xml:space="preserve">community planning </w:t>
      </w:r>
      <w:r>
        <w:rPr>
          <w:rFonts w:ascii="Times New Roman" w:hAnsi="Times New Roman" w:cs="Times New Roman"/>
          <w:sz w:val="24"/>
          <w:szCs w:val="24"/>
        </w:rPr>
        <w:t>with</w:t>
      </w:r>
      <w:r w:rsidRPr="00E55119">
        <w:rPr>
          <w:rFonts w:ascii="Times New Roman" w:hAnsi="Times New Roman" w:cs="Times New Roman"/>
          <w:sz w:val="24"/>
          <w:szCs w:val="24"/>
        </w:rPr>
        <w:t xml:space="preserve"> progressive ideas for today and prediction of trends.  The planner is not the sole technician but values part of the planning process.  City planners should represent the plans of many interested groups and organizations.  Citizen participation proposes to encourage citizens and goals, policies and future actions for public actions with their own plans.  </w:t>
      </w:r>
      <w:r>
        <w:rPr>
          <w:rFonts w:ascii="Times New Roman" w:hAnsi="Times New Roman" w:cs="Times New Roman"/>
          <w:sz w:val="24"/>
          <w:szCs w:val="24"/>
        </w:rPr>
        <w:t>The remedy of targeting history in time through a society and the future of urban planners helping to shape the content of a community.  “</w:t>
      </w:r>
      <w:r w:rsidRPr="00E55119">
        <w:rPr>
          <w:rFonts w:ascii="Times New Roman" w:hAnsi="Times New Roman" w:cs="Times New Roman"/>
          <w:i/>
          <w:sz w:val="24"/>
          <w:szCs w:val="24"/>
        </w:rPr>
        <w:t>The plural planning requires educating novice planners to engage in professional advocate in work to form social policy</w:t>
      </w:r>
      <w:r w:rsidR="00AE3473">
        <w:rPr>
          <w:rFonts w:ascii="Times New Roman" w:hAnsi="Times New Roman" w:cs="Times New Roman"/>
          <w:i/>
          <w:sz w:val="24"/>
          <w:szCs w:val="24"/>
        </w:rPr>
        <w:t xml:space="preserve"> </w:t>
      </w:r>
      <w:r w:rsidR="00AE3473" w:rsidRPr="00AE3473">
        <w:rPr>
          <w:rFonts w:ascii="Times New Roman" w:hAnsi="Times New Roman" w:cs="Times New Roman"/>
          <w:sz w:val="24"/>
          <w:szCs w:val="24"/>
        </w:rPr>
        <w:t>(Davidoff)</w:t>
      </w:r>
      <w:r w:rsidRPr="00E55119">
        <w:rPr>
          <w:rFonts w:ascii="Times New Roman" w:hAnsi="Times New Roman" w:cs="Times New Roman"/>
          <w:i/>
          <w:sz w:val="24"/>
          <w:szCs w:val="24"/>
        </w:rPr>
        <w:t>.</w:t>
      </w:r>
      <w:r>
        <w:rPr>
          <w:rFonts w:ascii="Times New Roman" w:hAnsi="Times New Roman" w:cs="Times New Roman"/>
          <w:i/>
          <w:sz w:val="24"/>
          <w:szCs w:val="24"/>
        </w:rPr>
        <w:t>”</w:t>
      </w:r>
      <w:r w:rsidR="00AE3473">
        <w:rPr>
          <w:rFonts w:ascii="Times New Roman" w:hAnsi="Times New Roman" w:cs="Times New Roman"/>
          <w:i/>
          <w:sz w:val="24"/>
          <w:szCs w:val="24"/>
        </w:rPr>
        <w:t xml:space="preserve">  </w:t>
      </w:r>
    </w:p>
    <w:p w14:paraId="74B85EF1" w14:textId="29F33FDA" w:rsidR="00AE3473" w:rsidRDefault="00AE3473" w:rsidP="00410A8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3473">
        <w:rPr>
          <w:rFonts w:ascii="Times New Roman" w:hAnsi="Times New Roman" w:cs="Times New Roman"/>
          <w:b/>
          <w:sz w:val="24"/>
          <w:szCs w:val="24"/>
        </w:rPr>
        <w:t>Equity Approach</w:t>
      </w:r>
    </w:p>
    <w:p w14:paraId="73E54E1B" w14:textId="61CE37D4" w:rsidR="00AE3473" w:rsidRDefault="009E22DA" w:rsidP="00410A8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7C03" w:rsidRPr="00557C03">
        <w:rPr>
          <w:rFonts w:ascii="Times New Roman" w:hAnsi="Times New Roman" w:cs="Times New Roman"/>
          <w:sz w:val="24"/>
          <w:szCs w:val="24"/>
        </w:rPr>
        <w:t xml:space="preserve">Equity + process of </w:t>
      </w:r>
      <w:r w:rsidR="00557C03">
        <w:rPr>
          <w:rFonts w:ascii="Times New Roman" w:hAnsi="Times New Roman" w:cs="Times New Roman"/>
          <w:sz w:val="24"/>
          <w:szCs w:val="24"/>
        </w:rPr>
        <w:t xml:space="preserve">all groups having access to resources and opportunities necessary to improving the quality of their lives = outcomes of differences in life which cannot be predicted </w:t>
      </w:r>
      <w:r w:rsidR="001D0AF9">
        <w:rPr>
          <w:rFonts w:ascii="Times New Roman" w:hAnsi="Times New Roman" w:cs="Times New Roman"/>
          <w:sz w:val="24"/>
          <w:szCs w:val="24"/>
        </w:rPr>
        <w:t>based on</w:t>
      </w:r>
      <w:r w:rsidR="00557C03">
        <w:rPr>
          <w:rFonts w:ascii="Times New Roman" w:hAnsi="Times New Roman" w:cs="Times New Roman"/>
          <w:sz w:val="24"/>
          <w:szCs w:val="24"/>
        </w:rPr>
        <w:t xml:space="preserve"> race, class or other dimensions of identity (Parker 2015).  Equity means achieving greater </w:t>
      </w:r>
      <w:r w:rsidR="001D0AF9">
        <w:rPr>
          <w:rFonts w:ascii="Times New Roman" w:hAnsi="Times New Roman" w:cs="Times New Roman"/>
          <w:sz w:val="24"/>
          <w:szCs w:val="24"/>
        </w:rPr>
        <w:t xml:space="preserve">good </w:t>
      </w:r>
      <w:r w:rsidR="00557C03">
        <w:rPr>
          <w:rFonts w:ascii="Times New Roman" w:hAnsi="Times New Roman" w:cs="Times New Roman"/>
          <w:sz w:val="24"/>
          <w:szCs w:val="24"/>
        </w:rPr>
        <w:t xml:space="preserve">without being intentional about how the process is designed and the ideas are included in the plans.  </w:t>
      </w:r>
    </w:p>
    <w:p w14:paraId="5BD27D4E" w14:textId="6042D1D0" w:rsidR="00410A83" w:rsidRPr="009E22DA" w:rsidRDefault="00557C03" w:rsidP="00410A83">
      <w:pPr>
        <w:spacing w:line="480" w:lineRule="auto"/>
        <w:rPr>
          <w:rFonts w:ascii="Times New Roman" w:hAnsi="Times New Roman" w:cs="Times New Roman"/>
          <w:sz w:val="24"/>
          <w:szCs w:val="24"/>
        </w:rPr>
      </w:pPr>
      <w:r>
        <w:rPr>
          <w:rFonts w:ascii="Times New Roman" w:hAnsi="Times New Roman" w:cs="Times New Roman"/>
          <w:sz w:val="24"/>
          <w:szCs w:val="24"/>
        </w:rPr>
        <w:t xml:space="preserve">    Do not shy away from certain ph</w:t>
      </w:r>
      <w:r w:rsidR="002E249A">
        <w:rPr>
          <w:rFonts w:ascii="Times New Roman" w:hAnsi="Times New Roman" w:cs="Times New Roman"/>
          <w:sz w:val="24"/>
          <w:szCs w:val="24"/>
        </w:rPr>
        <w:t>r</w:t>
      </w:r>
      <w:r>
        <w:rPr>
          <w:rFonts w:ascii="Times New Roman" w:hAnsi="Times New Roman" w:cs="Times New Roman"/>
          <w:sz w:val="24"/>
          <w:szCs w:val="24"/>
        </w:rPr>
        <w:t>ases like segre</w:t>
      </w:r>
      <w:r w:rsidR="009E22DA">
        <w:rPr>
          <w:rFonts w:ascii="Times New Roman" w:hAnsi="Times New Roman" w:cs="Times New Roman"/>
          <w:sz w:val="24"/>
          <w:szCs w:val="24"/>
        </w:rPr>
        <w:t>gation and racism.  Principles to the planning process where ethnicity plays a role and benefits the plans.  Listening to the voices of historic cultural areas excluded from decision-making of communities of color (Parker 2015).  Engagement and involvement with community reside</w:t>
      </w:r>
      <w:r w:rsidR="003C0870">
        <w:rPr>
          <w:rFonts w:ascii="Times New Roman" w:hAnsi="Times New Roman" w:cs="Times New Roman"/>
          <w:sz w:val="24"/>
          <w:szCs w:val="24"/>
        </w:rPr>
        <w:t>n</w:t>
      </w:r>
      <w:r w:rsidR="009E22DA">
        <w:rPr>
          <w:rFonts w:ascii="Times New Roman" w:hAnsi="Times New Roman" w:cs="Times New Roman"/>
          <w:sz w:val="24"/>
          <w:szCs w:val="24"/>
        </w:rPr>
        <w:t xml:space="preserve">ts for accessibility and implementation.   </w:t>
      </w:r>
    </w:p>
    <w:p w14:paraId="014BD5AA" w14:textId="77777777" w:rsidR="003C0870" w:rsidRDefault="0070356D" w:rsidP="00365096">
      <w:pPr>
        <w:spacing w:line="480" w:lineRule="auto"/>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14:paraId="78C09DCE" w14:textId="33CDD4C9" w:rsidR="009E22DA" w:rsidRDefault="003C0870" w:rsidP="00365096">
      <w:pPr>
        <w:spacing w:line="480" w:lineRule="auto"/>
        <w:ind w:left="36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                                                 </w:t>
      </w:r>
      <w:r w:rsidR="00B205D2" w:rsidRPr="00B205D2">
        <w:rPr>
          <w:rFonts w:ascii="Times New Roman" w:hAnsi="Times New Roman" w:cs="Times New Roman"/>
          <w:b/>
          <w:sz w:val="24"/>
          <w:szCs w:val="24"/>
          <w:shd w:val="clear" w:color="auto" w:fill="FFFFFF"/>
        </w:rPr>
        <w:t>Communicative Approach</w:t>
      </w:r>
    </w:p>
    <w:p w14:paraId="66177598" w14:textId="1EFD618C" w:rsidR="00F073A9" w:rsidRDefault="009E22DA" w:rsidP="009E22D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A</w:t>
      </w:r>
      <w:r w:rsidR="00F073A9" w:rsidRPr="00F073A9">
        <w:rPr>
          <w:rFonts w:ascii="Times New Roman" w:hAnsi="Times New Roman" w:cs="Times New Roman"/>
          <w:sz w:val="24"/>
          <w:szCs w:val="24"/>
          <w:shd w:val="clear" w:color="auto" w:fill="FFFFFF"/>
        </w:rPr>
        <w:t xml:space="preserve"> planning function </w:t>
      </w:r>
      <w:r w:rsidR="00F073A9">
        <w:rPr>
          <w:rFonts w:ascii="Times New Roman" w:hAnsi="Times New Roman" w:cs="Times New Roman"/>
          <w:sz w:val="24"/>
          <w:szCs w:val="24"/>
          <w:shd w:val="clear" w:color="auto" w:fill="FFFFFF"/>
        </w:rPr>
        <w:t xml:space="preserve">based on face-to-face contact, interpersonal dialogue and mutual learning.  </w:t>
      </w:r>
      <w:r w:rsidR="00282562">
        <w:rPr>
          <w:rFonts w:ascii="Times New Roman" w:hAnsi="Times New Roman" w:cs="Times New Roman"/>
          <w:sz w:val="24"/>
          <w:szCs w:val="24"/>
          <w:shd w:val="clear" w:color="auto" w:fill="FFFFFF"/>
        </w:rPr>
        <w:t xml:space="preserve">Community </w:t>
      </w:r>
      <w:r w:rsidR="001D0AF9">
        <w:rPr>
          <w:rFonts w:ascii="Times New Roman" w:hAnsi="Times New Roman" w:cs="Times New Roman"/>
          <w:sz w:val="24"/>
          <w:szCs w:val="24"/>
          <w:shd w:val="clear" w:color="auto" w:fill="FFFFFF"/>
        </w:rPr>
        <w:t xml:space="preserve">voices </w:t>
      </w:r>
      <w:r w:rsidR="00052F53">
        <w:rPr>
          <w:rFonts w:ascii="Times New Roman" w:hAnsi="Times New Roman" w:cs="Times New Roman"/>
          <w:sz w:val="24"/>
          <w:szCs w:val="24"/>
          <w:shd w:val="clear" w:color="auto" w:fill="FFFFFF"/>
        </w:rPr>
        <w:t xml:space="preserve">recognizing the rights of others </w:t>
      </w:r>
      <w:r w:rsidR="00282562">
        <w:rPr>
          <w:rFonts w:ascii="Times New Roman" w:hAnsi="Times New Roman" w:cs="Times New Roman"/>
          <w:sz w:val="24"/>
          <w:szCs w:val="24"/>
          <w:shd w:val="clear" w:color="auto" w:fill="FFFFFF"/>
        </w:rPr>
        <w:t xml:space="preserve">by their </w:t>
      </w:r>
      <w:r w:rsidR="00052F53">
        <w:rPr>
          <w:rFonts w:ascii="Times New Roman" w:hAnsi="Times New Roman" w:cs="Times New Roman"/>
          <w:sz w:val="24"/>
          <w:szCs w:val="24"/>
          <w:shd w:val="clear" w:color="auto" w:fill="FFFFFF"/>
        </w:rPr>
        <w:t>objective that is socially constructed</w:t>
      </w:r>
      <w:r w:rsidR="00282562">
        <w:rPr>
          <w:rFonts w:ascii="Times New Roman" w:hAnsi="Times New Roman" w:cs="Times New Roman"/>
          <w:sz w:val="24"/>
          <w:szCs w:val="24"/>
          <w:shd w:val="clear" w:color="auto" w:fill="FFFFFF"/>
        </w:rPr>
        <w:t xml:space="preserve"> in the planning</w:t>
      </w:r>
      <w:r w:rsidR="00052F53">
        <w:rPr>
          <w:rFonts w:ascii="Times New Roman" w:hAnsi="Times New Roman" w:cs="Times New Roman"/>
          <w:sz w:val="24"/>
          <w:szCs w:val="24"/>
          <w:shd w:val="clear" w:color="auto" w:fill="FFFFFF"/>
        </w:rPr>
        <w:t>.  Planners engaged in “reflection of action” to create a decision structure by reflecting on other’s choices.  Processes of personal and organization</w:t>
      </w:r>
      <w:r w:rsidR="00282562">
        <w:rPr>
          <w:rFonts w:ascii="Times New Roman" w:hAnsi="Times New Roman" w:cs="Times New Roman"/>
          <w:sz w:val="24"/>
          <w:szCs w:val="24"/>
          <w:shd w:val="clear" w:color="auto" w:fill="FFFFFF"/>
        </w:rPr>
        <w:t>al</w:t>
      </w:r>
      <w:r w:rsidR="00052F53">
        <w:rPr>
          <w:rFonts w:ascii="Times New Roman" w:hAnsi="Times New Roman" w:cs="Times New Roman"/>
          <w:sz w:val="24"/>
          <w:szCs w:val="24"/>
          <w:shd w:val="clear" w:color="auto" w:fill="FFFFFF"/>
        </w:rPr>
        <w:t xml:space="preserve"> development with functional objectives carried out by what affect the decisions of community involvement throughout the planning implementation.  </w:t>
      </w:r>
      <w:r w:rsidR="00DA3C25">
        <w:rPr>
          <w:rFonts w:ascii="Times New Roman" w:hAnsi="Times New Roman" w:cs="Times New Roman"/>
          <w:sz w:val="24"/>
          <w:szCs w:val="24"/>
          <w:shd w:val="clear" w:color="auto" w:fill="FFFFFF"/>
        </w:rPr>
        <w:t>Arnstien</w:t>
      </w:r>
      <w:r w:rsidR="00901EB0">
        <w:rPr>
          <w:rFonts w:ascii="Times New Roman" w:hAnsi="Times New Roman" w:cs="Times New Roman"/>
          <w:sz w:val="24"/>
          <w:szCs w:val="24"/>
          <w:shd w:val="clear" w:color="auto" w:fill="FFFFFF"/>
        </w:rPr>
        <w:t>’s</w:t>
      </w:r>
      <w:r w:rsidR="00073EAD">
        <w:rPr>
          <w:rFonts w:ascii="Times New Roman" w:hAnsi="Times New Roman" w:cs="Times New Roman"/>
          <w:sz w:val="24"/>
          <w:szCs w:val="24"/>
          <w:shd w:val="clear" w:color="auto" w:fill="FFFFFF"/>
        </w:rPr>
        <w:t xml:space="preserve"> ladder of c</w:t>
      </w:r>
      <w:r w:rsidR="00052F53">
        <w:rPr>
          <w:rFonts w:ascii="Times New Roman" w:hAnsi="Times New Roman" w:cs="Times New Roman"/>
          <w:sz w:val="24"/>
          <w:szCs w:val="24"/>
          <w:shd w:val="clear" w:color="auto" w:fill="FFFFFF"/>
        </w:rPr>
        <w:t xml:space="preserve">itizen participation </w:t>
      </w:r>
      <w:r w:rsidR="00073EAD">
        <w:rPr>
          <w:rFonts w:ascii="Times New Roman" w:hAnsi="Times New Roman" w:cs="Times New Roman"/>
          <w:sz w:val="24"/>
          <w:szCs w:val="24"/>
          <w:shd w:val="clear" w:color="auto" w:fill="FFFFFF"/>
        </w:rPr>
        <w:t>focus</w:t>
      </w:r>
      <w:r w:rsidR="00282562">
        <w:rPr>
          <w:rFonts w:ascii="Times New Roman" w:hAnsi="Times New Roman" w:cs="Times New Roman"/>
          <w:sz w:val="24"/>
          <w:szCs w:val="24"/>
          <w:shd w:val="clear" w:color="auto" w:fill="FFFFFF"/>
        </w:rPr>
        <w:t>es</w:t>
      </w:r>
      <w:r w:rsidR="00073EAD">
        <w:rPr>
          <w:rFonts w:ascii="Times New Roman" w:hAnsi="Times New Roman" w:cs="Times New Roman"/>
          <w:sz w:val="24"/>
          <w:szCs w:val="24"/>
          <w:shd w:val="clear" w:color="auto" w:fill="FFFFFF"/>
        </w:rPr>
        <w:t xml:space="preserve"> on the challenge</w:t>
      </w:r>
      <w:r w:rsidR="00282562">
        <w:rPr>
          <w:rFonts w:ascii="Times New Roman" w:hAnsi="Times New Roman" w:cs="Times New Roman"/>
          <w:sz w:val="24"/>
          <w:szCs w:val="24"/>
          <w:shd w:val="clear" w:color="auto" w:fill="FFFFFF"/>
        </w:rPr>
        <w:t>s of</w:t>
      </w:r>
      <w:r w:rsidR="00073EAD">
        <w:rPr>
          <w:rFonts w:ascii="Times New Roman" w:hAnsi="Times New Roman" w:cs="Times New Roman"/>
          <w:sz w:val="24"/>
          <w:szCs w:val="24"/>
          <w:shd w:val="clear" w:color="auto" w:fill="FFFFFF"/>
        </w:rPr>
        <w:t xml:space="preserve"> </w:t>
      </w:r>
      <w:r w:rsidR="00282562">
        <w:rPr>
          <w:rFonts w:ascii="Times New Roman" w:hAnsi="Times New Roman" w:cs="Times New Roman"/>
          <w:sz w:val="24"/>
          <w:szCs w:val="24"/>
          <w:shd w:val="clear" w:color="auto" w:fill="FFFFFF"/>
        </w:rPr>
        <w:t xml:space="preserve">nonparticipation, tokenism and </w:t>
      </w:r>
      <w:r w:rsidR="002E249A">
        <w:rPr>
          <w:rFonts w:ascii="Times New Roman" w:hAnsi="Times New Roman" w:cs="Times New Roman"/>
          <w:sz w:val="24"/>
          <w:szCs w:val="24"/>
          <w:shd w:val="clear" w:color="auto" w:fill="FFFFFF"/>
        </w:rPr>
        <w:t xml:space="preserve">citizen </w:t>
      </w:r>
      <w:r w:rsidR="00282562">
        <w:rPr>
          <w:rFonts w:ascii="Times New Roman" w:hAnsi="Times New Roman" w:cs="Times New Roman"/>
          <w:sz w:val="24"/>
          <w:szCs w:val="24"/>
          <w:shd w:val="clear" w:color="auto" w:fill="FFFFFF"/>
        </w:rPr>
        <w:t xml:space="preserve">power.  </w:t>
      </w:r>
    </w:p>
    <w:p w14:paraId="3A255B03" w14:textId="44081B62" w:rsidR="00A46C22" w:rsidRPr="00A46C22" w:rsidRDefault="00282562" w:rsidP="009E22DA">
      <w:pPr>
        <w:spacing w:line="480" w:lineRule="auto"/>
        <w:rPr>
          <w:rFonts w:ascii="Times New Roman" w:hAnsi="Times New Roman" w:cs="Times New Roman"/>
          <w:b/>
          <w:i/>
          <w:sz w:val="24"/>
          <w:szCs w:val="24"/>
          <w:shd w:val="clear" w:color="auto" w:fill="FFFFFF"/>
        </w:rPr>
      </w:pPr>
      <w:r>
        <w:rPr>
          <w:rFonts w:ascii="Times New Roman" w:hAnsi="Times New Roman" w:cs="Times New Roman"/>
          <w:sz w:val="24"/>
          <w:szCs w:val="24"/>
          <w:shd w:val="clear" w:color="auto" w:fill="FFFFFF"/>
        </w:rPr>
        <w:t xml:space="preserve">   </w:t>
      </w:r>
      <w:r w:rsidR="00A46C22">
        <w:rPr>
          <w:rFonts w:ascii="Times New Roman" w:hAnsi="Times New Roman" w:cs="Times New Roman"/>
          <w:sz w:val="24"/>
          <w:szCs w:val="24"/>
          <w:shd w:val="clear" w:color="auto" w:fill="FFFFFF"/>
        </w:rPr>
        <w:t xml:space="preserve">                                                   </w:t>
      </w:r>
      <w:r w:rsidR="00A46C22" w:rsidRPr="00A46C22">
        <w:rPr>
          <w:rFonts w:ascii="Times New Roman" w:hAnsi="Times New Roman" w:cs="Times New Roman"/>
          <w:b/>
          <w:i/>
          <w:sz w:val="24"/>
          <w:szCs w:val="24"/>
          <w:shd w:val="clear" w:color="auto" w:fill="FFFFFF"/>
        </w:rPr>
        <w:t>Jurgen Habermas Theory</w:t>
      </w:r>
      <w:r w:rsidRPr="00A46C22">
        <w:rPr>
          <w:rFonts w:ascii="Times New Roman" w:hAnsi="Times New Roman" w:cs="Times New Roman"/>
          <w:b/>
          <w:i/>
          <w:sz w:val="24"/>
          <w:szCs w:val="24"/>
          <w:shd w:val="clear" w:color="auto" w:fill="FFFFFF"/>
        </w:rPr>
        <w:t xml:space="preserve"> </w:t>
      </w:r>
    </w:p>
    <w:p w14:paraId="2BF740CC" w14:textId="3EB42F60" w:rsidR="00365096" w:rsidRPr="007C3DEF" w:rsidRDefault="00A46C22" w:rsidP="00C2728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82562" w:rsidRPr="00282562">
        <w:rPr>
          <w:rFonts w:ascii="Times New Roman" w:hAnsi="Times New Roman" w:cs="Times New Roman"/>
          <w:sz w:val="24"/>
          <w:szCs w:val="24"/>
          <w:shd w:val="clear" w:color="auto" w:fill="FFFFFF"/>
        </w:rPr>
        <w:t>Jurgen Habermas</w:t>
      </w:r>
      <w:r w:rsidR="00282562">
        <w:rPr>
          <w:rFonts w:ascii="Times New Roman" w:hAnsi="Times New Roman" w:cs="Times New Roman"/>
          <w:sz w:val="24"/>
          <w:szCs w:val="24"/>
          <w:shd w:val="clear" w:color="auto" w:fill="FFFFFF"/>
        </w:rPr>
        <w:t xml:space="preserve"> theory identifies, priorities, claims and selects strategies based on processes of public interaction</w:t>
      </w:r>
      <w:r>
        <w:rPr>
          <w:rFonts w:ascii="Times New Roman" w:hAnsi="Times New Roman" w:cs="Times New Roman"/>
          <w:sz w:val="24"/>
          <w:szCs w:val="24"/>
          <w:shd w:val="clear" w:color="auto" w:fill="FFFFFF"/>
        </w:rPr>
        <w:t xml:space="preserve"> (Georgia Tech)</w:t>
      </w:r>
      <w:r w:rsidR="0028256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 highly influential social and political thinker developed the critical social theory from Frankfurt School, Frankfurt um, Germany.  The </w:t>
      </w:r>
      <w:r w:rsidR="00365096">
        <w:rPr>
          <w:rFonts w:ascii="Times New Roman" w:hAnsi="Times New Roman" w:cs="Times New Roman"/>
          <w:sz w:val="24"/>
          <w:szCs w:val="24"/>
          <w:shd w:val="clear" w:color="auto" w:fill="FFFFFF"/>
        </w:rPr>
        <w:t xml:space="preserve">basic concept of </w:t>
      </w:r>
      <w:r>
        <w:rPr>
          <w:rFonts w:ascii="Times New Roman" w:hAnsi="Times New Roman" w:cs="Times New Roman"/>
          <w:sz w:val="24"/>
          <w:szCs w:val="24"/>
          <w:shd w:val="clear" w:color="auto" w:fill="FFFFFF"/>
        </w:rPr>
        <w:t xml:space="preserve">social </w:t>
      </w:r>
      <w:r w:rsidR="00365096">
        <w:rPr>
          <w:rFonts w:ascii="Times New Roman" w:hAnsi="Times New Roman" w:cs="Times New Roman"/>
          <w:sz w:val="24"/>
          <w:szCs w:val="24"/>
          <w:shd w:val="clear" w:color="auto" w:fill="FFFFFF"/>
        </w:rPr>
        <w:t>“lifeworld” and systems issues is more functional than normative, “</w:t>
      </w:r>
      <w:r w:rsidR="00365096" w:rsidRPr="00365096">
        <w:rPr>
          <w:rFonts w:ascii="Times New Roman" w:hAnsi="Times New Roman" w:cs="Times New Roman"/>
          <w:i/>
          <w:sz w:val="24"/>
          <w:szCs w:val="24"/>
          <w:shd w:val="clear" w:color="auto" w:fill="FFFFFF"/>
        </w:rPr>
        <w:t>Theory of Communicative Action</w:t>
      </w:r>
      <w:r w:rsidR="00365096">
        <w:rPr>
          <w:rFonts w:ascii="Times New Roman" w:hAnsi="Times New Roman" w:cs="Times New Roman"/>
          <w:sz w:val="24"/>
          <w:szCs w:val="24"/>
          <w:shd w:val="clear" w:color="auto" w:fill="FFFFFF"/>
        </w:rPr>
        <w:t xml:space="preserve">” amended and supplemented for the causes. </w:t>
      </w:r>
      <w:r w:rsidR="00365096">
        <w:rPr>
          <w:rFonts w:ascii="Times New Roman" w:hAnsi="Times New Roman" w:cs="Times New Roman"/>
          <w:b/>
          <w:i/>
          <w:sz w:val="24"/>
          <w:szCs w:val="24"/>
        </w:rPr>
        <w:t xml:space="preserve">                       </w:t>
      </w:r>
    </w:p>
    <w:p w14:paraId="1D64F22B" w14:textId="0445F82E" w:rsidR="00365096" w:rsidRDefault="00365096" w:rsidP="00C27286">
      <w:pPr>
        <w:spacing w:line="48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9F670A">
        <w:rPr>
          <w:rFonts w:ascii="Times New Roman" w:hAnsi="Times New Roman" w:cs="Times New Roman"/>
          <w:b/>
          <w:i/>
          <w:sz w:val="24"/>
          <w:szCs w:val="24"/>
        </w:rPr>
        <w:t xml:space="preserve">   </w:t>
      </w:r>
      <w:r w:rsidRPr="00365096">
        <w:rPr>
          <w:rFonts w:ascii="Times New Roman" w:hAnsi="Times New Roman" w:cs="Times New Roman"/>
          <w:b/>
          <w:i/>
          <w:sz w:val="24"/>
          <w:szCs w:val="24"/>
        </w:rPr>
        <w:t>Mayor Sylvester Turner’s Complete Community Initiatives</w:t>
      </w:r>
    </w:p>
    <w:p w14:paraId="773231BA" w14:textId="69F42EB2" w:rsidR="00365096" w:rsidRPr="009F670A" w:rsidRDefault="009F670A" w:rsidP="009F670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7133F">
        <w:rPr>
          <w:rFonts w:ascii="Times New Roman" w:hAnsi="Times New Roman" w:cs="Times New Roman"/>
          <w:sz w:val="24"/>
          <w:szCs w:val="24"/>
        </w:rPr>
        <w:t xml:space="preserve"> The </w:t>
      </w:r>
      <w:r w:rsidR="002E249A">
        <w:rPr>
          <w:rFonts w:ascii="Times New Roman" w:hAnsi="Times New Roman" w:cs="Times New Roman"/>
          <w:sz w:val="24"/>
          <w:szCs w:val="24"/>
        </w:rPr>
        <w:t xml:space="preserve">writer’s </w:t>
      </w:r>
      <w:r w:rsidR="0007133F">
        <w:rPr>
          <w:rFonts w:ascii="Times New Roman" w:hAnsi="Times New Roman" w:cs="Times New Roman"/>
          <w:sz w:val="24"/>
          <w:szCs w:val="24"/>
        </w:rPr>
        <w:t xml:space="preserve">PowerPoint </w:t>
      </w:r>
      <w:r>
        <w:rPr>
          <w:rFonts w:ascii="Times New Roman" w:hAnsi="Times New Roman" w:cs="Times New Roman"/>
          <w:sz w:val="24"/>
          <w:szCs w:val="24"/>
        </w:rPr>
        <w:t>suggest</w:t>
      </w:r>
      <w:r w:rsidR="00DA3C25">
        <w:rPr>
          <w:rFonts w:ascii="Times New Roman" w:hAnsi="Times New Roman" w:cs="Times New Roman"/>
          <w:sz w:val="24"/>
          <w:szCs w:val="24"/>
        </w:rPr>
        <w:t xml:space="preserve"> and identifies</w:t>
      </w:r>
      <w:r>
        <w:rPr>
          <w:rFonts w:ascii="Times New Roman" w:hAnsi="Times New Roman" w:cs="Times New Roman"/>
          <w:sz w:val="24"/>
          <w:szCs w:val="24"/>
        </w:rPr>
        <w:t xml:space="preserve"> </w:t>
      </w:r>
      <w:r w:rsidR="00365096">
        <w:rPr>
          <w:rFonts w:ascii="Times New Roman" w:hAnsi="Times New Roman" w:cs="Times New Roman"/>
          <w:sz w:val="24"/>
          <w:szCs w:val="24"/>
        </w:rPr>
        <w:t>Mayor Turner</w:t>
      </w:r>
      <w:r w:rsidR="00DA3C25">
        <w:rPr>
          <w:rFonts w:ascii="Times New Roman" w:hAnsi="Times New Roman" w:cs="Times New Roman"/>
          <w:sz w:val="24"/>
          <w:szCs w:val="24"/>
        </w:rPr>
        <w:t>’s</w:t>
      </w:r>
      <w:r w:rsidR="00365096">
        <w:rPr>
          <w:rFonts w:ascii="Times New Roman" w:hAnsi="Times New Roman" w:cs="Times New Roman"/>
          <w:sz w:val="24"/>
          <w:szCs w:val="24"/>
        </w:rPr>
        <w:t xml:space="preserve"> </w:t>
      </w:r>
      <w:r w:rsidR="0007133F">
        <w:rPr>
          <w:rFonts w:ascii="Times New Roman" w:hAnsi="Times New Roman" w:cs="Times New Roman"/>
          <w:sz w:val="24"/>
          <w:szCs w:val="24"/>
        </w:rPr>
        <w:t xml:space="preserve">design </w:t>
      </w:r>
      <w:r w:rsidR="0007133F" w:rsidRPr="0007133F">
        <w:rPr>
          <w:rFonts w:ascii="Times New Roman" w:hAnsi="Times New Roman" w:cs="Times New Roman"/>
          <w:sz w:val="24"/>
          <w:szCs w:val="24"/>
        </w:rPr>
        <w:t>and implement</w:t>
      </w:r>
      <w:r w:rsidR="00DA3C25">
        <w:rPr>
          <w:rFonts w:ascii="Times New Roman" w:hAnsi="Times New Roman" w:cs="Times New Roman"/>
          <w:sz w:val="24"/>
          <w:szCs w:val="24"/>
        </w:rPr>
        <w:t xml:space="preserve"> to</w:t>
      </w:r>
      <w:r w:rsidR="0007133F">
        <w:rPr>
          <w:rFonts w:ascii="Times New Roman" w:hAnsi="Times New Roman" w:cs="Times New Roman"/>
          <w:sz w:val="24"/>
          <w:szCs w:val="24"/>
        </w:rPr>
        <w:t xml:space="preserve"> a</w:t>
      </w:r>
      <w:r w:rsidR="0007133F" w:rsidRPr="0007133F">
        <w:rPr>
          <w:rFonts w:ascii="Times New Roman" w:hAnsi="Times New Roman" w:cs="Times New Roman"/>
          <w:sz w:val="24"/>
          <w:szCs w:val="24"/>
        </w:rPr>
        <w:t xml:space="preserve"> </w:t>
      </w:r>
      <w:r>
        <w:rPr>
          <w:rFonts w:ascii="Times New Roman" w:hAnsi="Times New Roman" w:cs="Times New Roman"/>
          <w:sz w:val="24"/>
          <w:szCs w:val="24"/>
        </w:rPr>
        <w:t xml:space="preserve">communicative </w:t>
      </w:r>
      <w:r w:rsidR="0007133F" w:rsidRPr="0007133F">
        <w:rPr>
          <w:rFonts w:ascii="Times New Roman" w:hAnsi="Times New Roman" w:cs="Times New Roman"/>
          <w:sz w:val="24"/>
          <w:szCs w:val="24"/>
        </w:rPr>
        <w:t>planning process</w:t>
      </w:r>
      <w:r>
        <w:rPr>
          <w:rFonts w:ascii="Times New Roman" w:hAnsi="Times New Roman" w:cs="Times New Roman"/>
          <w:sz w:val="24"/>
          <w:szCs w:val="24"/>
        </w:rPr>
        <w:t>es</w:t>
      </w:r>
      <w:r w:rsidR="0007133F" w:rsidRPr="0007133F">
        <w:rPr>
          <w:rFonts w:ascii="Times New Roman" w:hAnsi="Times New Roman" w:cs="Times New Roman"/>
          <w:sz w:val="24"/>
          <w:szCs w:val="24"/>
        </w:rPr>
        <w:t xml:space="preserve"> that align</w:t>
      </w:r>
      <w:r w:rsidR="0007133F">
        <w:rPr>
          <w:rFonts w:ascii="Times New Roman" w:hAnsi="Times New Roman" w:cs="Times New Roman"/>
          <w:sz w:val="24"/>
          <w:szCs w:val="24"/>
        </w:rPr>
        <w:t>s</w:t>
      </w:r>
      <w:r w:rsidR="0007133F" w:rsidRPr="0007133F">
        <w:rPr>
          <w:rFonts w:ascii="Times New Roman" w:hAnsi="Times New Roman" w:cs="Times New Roman"/>
          <w:sz w:val="24"/>
          <w:szCs w:val="24"/>
        </w:rPr>
        <w:t xml:space="preserve"> community’s planning </w:t>
      </w:r>
      <w:r w:rsidR="00DA3C25">
        <w:rPr>
          <w:rFonts w:ascii="Times New Roman" w:hAnsi="Times New Roman" w:cs="Times New Roman"/>
          <w:sz w:val="24"/>
          <w:szCs w:val="24"/>
        </w:rPr>
        <w:t xml:space="preserve">with </w:t>
      </w:r>
      <w:r w:rsidR="002E249A">
        <w:rPr>
          <w:rFonts w:ascii="Times New Roman" w:hAnsi="Times New Roman" w:cs="Times New Roman"/>
          <w:sz w:val="24"/>
          <w:szCs w:val="24"/>
        </w:rPr>
        <w:t xml:space="preserve">resident’s </w:t>
      </w:r>
      <w:r w:rsidR="0007133F" w:rsidRPr="0007133F">
        <w:rPr>
          <w:rFonts w:ascii="Times New Roman" w:hAnsi="Times New Roman" w:cs="Times New Roman"/>
          <w:sz w:val="24"/>
          <w:szCs w:val="24"/>
        </w:rPr>
        <w:t>need</w:t>
      </w:r>
      <w:r>
        <w:rPr>
          <w:rFonts w:ascii="Times New Roman" w:hAnsi="Times New Roman" w:cs="Times New Roman"/>
          <w:sz w:val="24"/>
          <w:szCs w:val="24"/>
        </w:rPr>
        <w:t xml:space="preserve"> assessments</w:t>
      </w:r>
      <w:r w:rsidR="0007133F" w:rsidRPr="0007133F">
        <w:rPr>
          <w:rFonts w:ascii="Times New Roman" w:hAnsi="Times New Roman" w:cs="Times New Roman"/>
          <w:sz w:val="24"/>
          <w:szCs w:val="24"/>
        </w:rPr>
        <w:t xml:space="preserve">.  </w:t>
      </w:r>
      <w:r w:rsidR="0007133F">
        <w:rPr>
          <w:rFonts w:ascii="Times New Roman" w:hAnsi="Times New Roman" w:cs="Times New Roman"/>
          <w:sz w:val="24"/>
          <w:szCs w:val="24"/>
        </w:rPr>
        <w:t xml:space="preserve">He </w:t>
      </w:r>
      <w:r w:rsidR="00365096">
        <w:rPr>
          <w:rFonts w:ascii="Times New Roman" w:hAnsi="Times New Roman" w:cs="Times New Roman"/>
          <w:sz w:val="24"/>
          <w:szCs w:val="24"/>
        </w:rPr>
        <w:t xml:space="preserve">was born and raised in </w:t>
      </w:r>
      <w:r w:rsidR="00365096" w:rsidRPr="00365096">
        <w:rPr>
          <w:rFonts w:ascii="Times New Roman" w:hAnsi="Times New Roman" w:cs="Times New Roman"/>
          <w:sz w:val="24"/>
          <w:szCs w:val="24"/>
        </w:rPr>
        <w:t xml:space="preserve">Houston and lives in </w:t>
      </w:r>
      <w:r w:rsidR="00DA3C25">
        <w:rPr>
          <w:rFonts w:ascii="Times New Roman" w:hAnsi="Times New Roman" w:cs="Times New Roman"/>
          <w:sz w:val="24"/>
          <w:szCs w:val="24"/>
        </w:rPr>
        <w:t xml:space="preserve">one of the five complete </w:t>
      </w:r>
      <w:r w:rsidR="00365096" w:rsidRPr="00365096">
        <w:rPr>
          <w:rFonts w:ascii="Times New Roman" w:hAnsi="Times New Roman" w:cs="Times New Roman"/>
          <w:sz w:val="24"/>
          <w:szCs w:val="24"/>
        </w:rPr>
        <w:t>communit</w:t>
      </w:r>
      <w:r w:rsidR="00DA3C25">
        <w:rPr>
          <w:rFonts w:ascii="Times New Roman" w:hAnsi="Times New Roman" w:cs="Times New Roman"/>
          <w:sz w:val="24"/>
          <w:szCs w:val="24"/>
        </w:rPr>
        <w:t>ies,</w:t>
      </w:r>
      <w:r w:rsidR="00365096" w:rsidRPr="00365096">
        <w:rPr>
          <w:rFonts w:ascii="Times New Roman" w:hAnsi="Times New Roman" w:cs="Times New Roman"/>
          <w:sz w:val="24"/>
          <w:szCs w:val="24"/>
        </w:rPr>
        <w:t xml:space="preserve"> where he grew up with eight siblings. </w:t>
      </w:r>
      <w:r w:rsidR="00365096">
        <w:rPr>
          <w:rFonts w:ascii="Times New Roman" w:hAnsi="Times New Roman" w:cs="Times New Roman"/>
          <w:sz w:val="24"/>
          <w:szCs w:val="24"/>
        </w:rPr>
        <w:t>He e</w:t>
      </w:r>
      <w:r w:rsidR="00365096" w:rsidRPr="00365096">
        <w:rPr>
          <w:rFonts w:ascii="Times New Roman" w:hAnsi="Times New Roman" w:cs="Times New Roman"/>
          <w:sz w:val="24"/>
          <w:szCs w:val="24"/>
        </w:rPr>
        <w:t>arned a law degree from Harvard University and law practice at Fulbright &amp; Jaworski</w:t>
      </w:r>
      <w:r w:rsidR="00365096">
        <w:rPr>
          <w:rFonts w:ascii="Times New Roman" w:hAnsi="Times New Roman" w:cs="Times New Roman"/>
          <w:sz w:val="24"/>
          <w:szCs w:val="24"/>
        </w:rPr>
        <w:t xml:space="preserve">.  </w:t>
      </w:r>
      <w:r w:rsidR="00365096" w:rsidRPr="00365096">
        <w:rPr>
          <w:rFonts w:ascii="Times New Roman" w:hAnsi="Times New Roman" w:cs="Times New Roman"/>
          <w:sz w:val="24"/>
          <w:szCs w:val="24"/>
        </w:rPr>
        <w:t>Graduate</w:t>
      </w:r>
      <w:r w:rsidR="00365096">
        <w:rPr>
          <w:rFonts w:ascii="Times New Roman" w:hAnsi="Times New Roman" w:cs="Times New Roman"/>
          <w:sz w:val="24"/>
          <w:szCs w:val="24"/>
        </w:rPr>
        <w:t>d</w:t>
      </w:r>
      <w:r w:rsidR="00365096" w:rsidRPr="00365096">
        <w:rPr>
          <w:rFonts w:ascii="Times New Roman" w:hAnsi="Times New Roman" w:cs="Times New Roman"/>
          <w:sz w:val="24"/>
          <w:szCs w:val="24"/>
        </w:rPr>
        <w:t xml:space="preserve"> f</w:t>
      </w:r>
      <w:r w:rsidR="00365096">
        <w:rPr>
          <w:rFonts w:ascii="Times New Roman" w:hAnsi="Times New Roman" w:cs="Times New Roman"/>
          <w:sz w:val="24"/>
          <w:szCs w:val="24"/>
        </w:rPr>
        <w:t>rom</w:t>
      </w:r>
      <w:r w:rsidR="00365096" w:rsidRPr="00365096">
        <w:rPr>
          <w:rFonts w:ascii="Times New Roman" w:hAnsi="Times New Roman" w:cs="Times New Roman"/>
          <w:sz w:val="24"/>
          <w:szCs w:val="24"/>
        </w:rPr>
        <w:t xml:space="preserve"> the University </w:t>
      </w:r>
      <w:r w:rsidRPr="00365096">
        <w:rPr>
          <w:rFonts w:ascii="Times New Roman" w:hAnsi="Times New Roman" w:cs="Times New Roman"/>
          <w:sz w:val="24"/>
          <w:szCs w:val="24"/>
        </w:rPr>
        <w:t>of LLP</w:t>
      </w:r>
      <w:r w:rsidR="00365096" w:rsidRPr="00365096">
        <w:rPr>
          <w:rFonts w:ascii="Times New Roman" w:hAnsi="Times New Roman" w:cs="Times New Roman"/>
          <w:sz w:val="24"/>
          <w:szCs w:val="24"/>
        </w:rPr>
        <w:t xml:space="preserve">. and later founded the Barnes </w:t>
      </w:r>
      <w:r w:rsidR="00785538">
        <w:rPr>
          <w:rFonts w:ascii="Times New Roman" w:hAnsi="Times New Roman" w:cs="Times New Roman"/>
          <w:sz w:val="24"/>
          <w:szCs w:val="24"/>
        </w:rPr>
        <w:t>and</w:t>
      </w:r>
      <w:r w:rsidR="00365096" w:rsidRPr="00365096">
        <w:rPr>
          <w:rFonts w:ascii="Times New Roman" w:hAnsi="Times New Roman" w:cs="Times New Roman"/>
          <w:sz w:val="24"/>
          <w:szCs w:val="24"/>
        </w:rPr>
        <w:t xml:space="preserve"> Turner Law Firm.</w:t>
      </w:r>
      <w:r w:rsidR="00365096">
        <w:rPr>
          <w:rFonts w:ascii="Times New Roman" w:hAnsi="Times New Roman" w:cs="Times New Roman"/>
          <w:sz w:val="24"/>
          <w:szCs w:val="24"/>
        </w:rPr>
        <w:t xml:space="preserve">  </w:t>
      </w:r>
      <w:r w:rsidR="00365096" w:rsidRPr="00365096">
        <w:rPr>
          <w:rFonts w:ascii="Times New Roman" w:hAnsi="Times New Roman" w:cs="Times New Roman"/>
          <w:sz w:val="24"/>
          <w:szCs w:val="24"/>
        </w:rPr>
        <w:t xml:space="preserve">Prior to his election as mayor, Turner served for 27 years in the Texas House as the representative for District 139. </w:t>
      </w:r>
      <w:r w:rsidR="00365096">
        <w:rPr>
          <w:rFonts w:ascii="Times New Roman" w:hAnsi="Times New Roman" w:cs="Times New Roman"/>
          <w:sz w:val="24"/>
          <w:szCs w:val="24"/>
        </w:rPr>
        <w:t xml:space="preserve"> He w</w:t>
      </w:r>
      <w:r w:rsidR="00365096" w:rsidRPr="00365096">
        <w:rPr>
          <w:rFonts w:ascii="Times New Roman" w:hAnsi="Times New Roman" w:cs="Times New Roman"/>
          <w:sz w:val="24"/>
          <w:szCs w:val="24"/>
        </w:rPr>
        <w:t xml:space="preserve">orked on the House </w:t>
      </w:r>
      <w:r w:rsidR="00365096" w:rsidRPr="00365096">
        <w:rPr>
          <w:rFonts w:ascii="Times New Roman" w:hAnsi="Times New Roman" w:cs="Times New Roman"/>
          <w:sz w:val="24"/>
          <w:szCs w:val="24"/>
        </w:rPr>
        <w:lastRenderedPageBreak/>
        <w:t>Appropriations Committee for 21 years and served as Speaker Pro</w:t>
      </w:r>
      <w:r w:rsidR="0007133F">
        <w:rPr>
          <w:rFonts w:ascii="Times New Roman" w:hAnsi="Times New Roman" w:cs="Times New Roman"/>
          <w:sz w:val="24"/>
          <w:szCs w:val="24"/>
        </w:rPr>
        <w:t>-</w:t>
      </w:r>
      <w:r w:rsidR="00365096" w:rsidRPr="00365096">
        <w:rPr>
          <w:rFonts w:ascii="Times New Roman" w:hAnsi="Times New Roman" w:cs="Times New Roman"/>
          <w:sz w:val="24"/>
          <w:szCs w:val="24"/>
        </w:rPr>
        <w:t xml:space="preserve">Tem for three terms. </w:t>
      </w:r>
      <w:r w:rsidR="00365096">
        <w:rPr>
          <w:rFonts w:ascii="Times New Roman" w:hAnsi="Times New Roman" w:cs="Times New Roman"/>
          <w:sz w:val="24"/>
          <w:szCs w:val="24"/>
        </w:rPr>
        <w:t xml:space="preserve"> </w:t>
      </w:r>
      <w:r w:rsidR="00365096" w:rsidRPr="00365096">
        <w:rPr>
          <w:rFonts w:ascii="Times New Roman" w:hAnsi="Times New Roman" w:cs="Times New Roman"/>
          <w:sz w:val="24"/>
          <w:szCs w:val="24"/>
        </w:rPr>
        <w:t>Appointed to several Budget Conference Committees to help balance the state’s budget and served on the Legislative Budget Board.</w:t>
      </w:r>
      <w:r>
        <w:rPr>
          <w:rFonts w:ascii="Times New Roman" w:hAnsi="Times New Roman" w:cs="Times New Roman"/>
          <w:sz w:val="24"/>
          <w:szCs w:val="24"/>
        </w:rPr>
        <w:t xml:space="preserve">  </w:t>
      </w:r>
      <w:r w:rsidRPr="009F670A">
        <w:rPr>
          <w:rFonts w:ascii="Times New Roman" w:hAnsi="Times New Roman" w:cs="Times New Roman"/>
          <w:sz w:val="24"/>
          <w:szCs w:val="24"/>
        </w:rPr>
        <w:t>The Complete Communities Action Plans presented to the Economic Development City Council Committee on May 10, 2018 and posted online for the public to make final comments.</w:t>
      </w:r>
      <w:r w:rsidR="00785538">
        <w:rPr>
          <w:rFonts w:ascii="Times New Roman" w:hAnsi="Times New Roman" w:cs="Times New Roman"/>
          <w:sz w:val="24"/>
          <w:szCs w:val="24"/>
        </w:rPr>
        <w:t xml:space="preserve"> </w:t>
      </w:r>
      <w:r w:rsidRPr="009F670A">
        <w:rPr>
          <w:rFonts w:ascii="Times New Roman" w:hAnsi="Times New Roman" w:cs="Times New Roman"/>
          <w:sz w:val="24"/>
          <w:szCs w:val="24"/>
        </w:rPr>
        <w:t xml:space="preserve"> August 29th, Council passed a motion in support of the five areas to support.</w:t>
      </w:r>
      <w:r w:rsidR="00061BA6">
        <w:rPr>
          <w:rFonts w:ascii="Times New Roman" w:hAnsi="Times New Roman" w:cs="Times New Roman"/>
          <w:sz w:val="24"/>
          <w:szCs w:val="24"/>
        </w:rPr>
        <w:t xml:space="preserve">  Judith Innes, </w:t>
      </w:r>
      <w:r w:rsidR="00785538">
        <w:rPr>
          <w:rFonts w:ascii="Times New Roman" w:hAnsi="Times New Roman" w:cs="Times New Roman"/>
          <w:sz w:val="24"/>
          <w:szCs w:val="24"/>
        </w:rPr>
        <w:t xml:space="preserve">commented, “what planners do is talk and interact which is a form of practical, communicative action.”  Planning </w:t>
      </w:r>
      <w:r w:rsidR="00353CA2">
        <w:rPr>
          <w:rFonts w:ascii="Times New Roman" w:hAnsi="Times New Roman" w:cs="Times New Roman"/>
          <w:sz w:val="24"/>
          <w:szCs w:val="24"/>
        </w:rPr>
        <w:t>i</w:t>
      </w:r>
      <w:r w:rsidR="00785538">
        <w:rPr>
          <w:rFonts w:ascii="Times New Roman" w:hAnsi="Times New Roman" w:cs="Times New Roman"/>
          <w:sz w:val="24"/>
          <w:szCs w:val="24"/>
        </w:rPr>
        <w:t>s a communicative act center</w:t>
      </w:r>
      <w:r w:rsidR="00353CA2">
        <w:rPr>
          <w:rFonts w:ascii="Times New Roman" w:hAnsi="Times New Roman" w:cs="Times New Roman"/>
          <w:sz w:val="24"/>
          <w:szCs w:val="24"/>
        </w:rPr>
        <w:t>ed</w:t>
      </w:r>
      <w:r w:rsidR="00785538">
        <w:rPr>
          <w:rFonts w:ascii="Times New Roman" w:hAnsi="Times New Roman" w:cs="Times New Roman"/>
          <w:sz w:val="24"/>
          <w:szCs w:val="24"/>
        </w:rPr>
        <w:t xml:space="preserve"> on social learning and culture</w:t>
      </w:r>
      <w:r w:rsidR="00353CA2">
        <w:rPr>
          <w:rFonts w:ascii="Times New Roman" w:hAnsi="Times New Roman" w:cs="Times New Roman"/>
          <w:sz w:val="24"/>
          <w:szCs w:val="24"/>
        </w:rPr>
        <w:t>-</w:t>
      </w:r>
      <w:r w:rsidR="00785538">
        <w:rPr>
          <w:rFonts w:ascii="Times New Roman" w:hAnsi="Times New Roman" w:cs="Times New Roman"/>
          <w:sz w:val="24"/>
          <w:szCs w:val="24"/>
        </w:rPr>
        <w:t>building (Georgia Tech).</w:t>
      </w:r>
      <w:r w:rsidR="00901EB0">
        <w:rPr>
          <w:rFonts w:ascii="Times New Roman" w:hAnsi="Times New Roman" w:cs="Times New Roman"/>
          <w:sz w:val="24"/>
          <w:szCs w:val="24"/>
        </w:rPr>
        <w:t xml:space="preserve">  Planners facilitate processes to produce a system of shared meaning between planners, residents, stakeholders and the public.</w:t>
      </w:r>
    </w:p>
    <w:p w14:paraId="7641524A" w14:textId="77777777" w:rsidR="0007133F" w:rsidRPr="0007133F" w:rsidRDefault="0007133F" w:rsidP="009F670A">
      <w:pPr>
        <w:numPr>
          <w:ilvl w:val="0"/>
          <w:numId w:val="28"/>
        </w:numPr>
        <w:spacing w:line="240" w:lineRule="auto"/>
        <w:rPr>
          <w:rFonts w:ascii="Times New Roman" w:hAnsi="Times New Roman" w:cs="Times New Roman"/>
          <w:sz w:val="24"/>
          <w:szCs w:val="24"/>
        </w:rPr>
      </w:pPr>
      <w:r w:rsidRPr="0007133F">
        <w:rPr>
          <w:rFonts w:ascii="Times New Roman" w:hAnsi="Times New Roman" w:cs="Times New Roman"/>
          <w:sz w:val="24"/>
          <w:szCs w:val="24"/>
        </w:rPr>
        <w:t xml:space="preserve">Signature initiatives is Complete Communities, which aims to improve the quality of life for residents in all neighborhoods. </w:t>
      </w:r>
    </w:p>
    <w:p w14:paraId="5F161942" w14:textId="57B044E5" w:rsidR="0007133F" w:rsidRPr="0007133F" w:rsidRDefault="002E249A" w:rsidP="009F670A">
      <w:pPr>
        <w:numPr>
          <w:ilvl w:val="0"/>
          <w:numId w:val="28"/>
        </w:numPr>
        <w:spacing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883A27E" wp14:editId="507ADFC0">
            <wp:simplePos x="0" y="0"/>
            <wp:positionH relativeFrom="column">
              <wp:posOffset>4248150</wp:posOffset>
            </wp:positionH>
            <wp:positionV relativeFrom="paragraph">
              <wp:posOffset>5715</wp:posOffset>
            </wp:positionV>
            <wp:extent cx="1638300" cy="1677035"/>
            <wp:effectExtent l="0" t="0" r="0" b="0"/>
            <wp:wrapTight wrapText="bothSides">
              <wp:wrapPolygon edited="0">
                <wp:start x="0" y="0"/>
                <wp:lineTo x="0" y="21346"/>
                <wp:lineTo x="21349" y="21346"/>
                <wp:lineTo x="21349" y="0"/>
                <wp:lineTo x="0" y="0"/>
              </wp:wrapPolygon>
            </wp:wrapTight>
            <wp:docPr id="2" name="Picture 2" descr="https://www.houstontx.gov/completecommunities/images/Map-Pilot-Neighborho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houstontx.gov/completecommunities/images/Map-Pilot-Neighborhoo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77035"/>
                    </a:xfrm>
                    <a:prstGeom prst="rect">
                      <a:avLst/>
                    </a:prstGeom>
                    <a:noFill/>
                    <a:ln>
                      <a:noFill/>
                    </a:ln>
                  </pic:spPr>
                </pic:pic>
              </a:graphicData>
            </a:graphic>
            <wp14:sizeRelV relativeFrom="margin">
              <wp14:pctHeight>0</wp14:pctHeight>
            </wp14:sizeRelV>
          </wp:anchor>
        </w:drawing>
      </w:r>
      <w:r w:rsidR="0007133F" w:rsidRPr="0007133F">
        <w:rPr>
          <w:rFonts w:ascii="Times New Roman" w:hAnsi="Times New Roman" w:cs="Times New Roman"/>
          <w:sz w:val="24"/>
          <w:szCs w:val="24"/>
        </w:rPr>
        <w:t xml:space="preserve">Complete Communities is a pilot program designed to revitalize Houston’s under-resourced communities in partnership with existing neighborhood residents. </w:t>
      </w:r>
    </w:p>
    <w:p w14:paraId="6DD3EB64" w14:textId="772D8894" w:rsidR="0007133F" w:rsidRDefault="0007133F" w:rsidP="009F670A">
      <w:pPr>
        <w:numPr>
          <w:ilvl w:val="0"/>
          <w:numId w:val="28"/>
        </w:numPr>
        <w:spacing w:line="240" w:lineRule="auto"/>
        <w:rPr>
          <w:rFonts w:ascii="Times New Roman" w:hAnsi="Times New Roman" w:cs="Times New Roman"/>
          <w:sz w:val="24"/>
          <w:szCs w:val="24"/>
        </w:rPr>
      </w:pPr>
      <w:r w:rsidRPr="0007133F">
        <w:rPr>
          <w:rFonts w:ascii="Times New Roman" w:hAnsi="Times New Roman" w:cs="Times New Roman"/>
          <w:sz w:val="24"/>
          <w:szCs w:val="24"/>
        </w:rPr>
        <w:t xml:space="preserve">The initiative will work toward creating sustainable, “complete” neighborhoods that are safe, affordable, economically viable and access to quality education, affordable housing, transportation options, green spaces, healthy food options, economic opportunity, and well-maintained infrastructure. </w:t>
      </w:r>
    </w:p>
    <w:p w14:paraId="28DD8F14" w14:textId="0347317F" w:rsidR="00CB1A7E" w:rsidRDefault="00CB1A7E" w:rsidP="00CB1A7E">
      <w:pPr>
        <w:spacing w:line="240" w:lineRule="auto"/>
        <w:ind w:left="720"/>
        <w:rPr>
          <w:rFonts w:ascii="Times New Roman" w:hAnsi="Times New Roman" w:cs="Times New Roman"/>
          <w:sz w:val="24"/>
          <w:szCs w:val="24"/>
        </w:rPr>
      </w:pPr>
      <w:r>
        <w:rPr>
          <w:noProof/>
        </w:rPr>
        <w:drawing>
          <wp:inline distT="0" distB="0" distL="0" distR="0" wp14:anchorId="4CD46CEA" wp14:editId="79E0EA57">
            <wp:extent cx="5467350" cy="1480820"/>
            <wp:effectExtent l="0" t="0" r="0" b="5080"/>
            <wp:docPr id="5" name="Picture 5" descr="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me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3435" cy="1498719"/>
                    </a:xfrm>
                    <a:prstGeom prst="rect">
                      <a:avLst/>
                    </a:prstGeom>
                    <a:noFill/>
                    <a:ln>
                      <a:noFill/>
                    </a:ln>
                  </pic:spPr>
                </pic:pic>
              </a:graphicData>
            </a:graphic>
          </wp:inline>
        </w:drawing>
      </w:r>
    </w:p>
    <w:p w14:paraId="21D89DFC" w14:textId="77777777" w:rsidR="00CB1A7E" w:rsidRDefault="00CB1A7E" w:rsidP="009F670A">
      <w:pPr>
        <w:spacing w:line="240" w:lineRule="auto"/>
        <w:rPr>
          <w:rFonts w:ascii="Times New Roman" w:hAnsi="Times New Roman" w:cs="Times New Roman"/>
          <w:sz w:val="24"/>
          <w:szCs w:val="24"/>
        </w:rPr>
      </w:pPr>
    </w:p>
    <w:p w14:paraId="5FC81833" w14:textId="448AF4A8" w:rsidR="009F670A" w:rsidRDefault="009F670A" w:rsidP="009F670A">
      <w:pPr>
        <w:spacing w:line="240" w:lineRule="auto"/>
        <w:rPr>
          <w:rFonts w:ascii="Times New Roman" w:hAnsi="Times New Roman" w:cs="Times New Roman"/>
          <w:b/>
          <w:sz w:val="24"/>
          <w:szCs w:val="24"/>
        </w:rPr>
      </w:pPr>
      <w:r w:rsidRPr="00E56E2C">
        <w:rPr>
          <w:rFonts w:ascii="Times New Roman" w:hAnsi="Times New Roman" w:cs="Times New Roman"/>
          <w:b/>
          <w:sz w:val="24"/>
          <w:szCs w:val="24"/>
        </w:rPr>
        <w:t>Recommendations</w:t>
      </w:r>
    </w:p>
    <w:p w14:paraId="0D2D436E" w14:textId="193BAACE" w:rsidR="009F470D" w:rsidRDefault="00E56E2C" w:rsidP="00FC71B8">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Pr="00E56E2C">
        <w:rPr>
          <w:rFonts w:ascii="Times New Roman" w:hAnsi="Times New Roman" w:cs="Times New Roman"/>
          <w:sz w:val="24"/>
          <w:szCs w:val="24"/>
        </w:rPr>
        <w:t xml:space="preserve">A communicative theory </w:t>
      </w:r>
      <w:r>
        <w:rPr>
          <w:rFonts w:ascii="Times New Roman" w:hAnsi="Times New Roman" w:cs="Times New Roman"/>
          <w:sz w:val="24"/>
          <w:szCs w:val="24"/>
        </w:rPr>
        <w:t xml:space="preserve">is </w:t>
      </w:r>
      <w:r w:rsidR="009739AE">
        <w:rPr>
          <w:rFonts w:ascii="Times New Roman" w:hAnsi="Times New Roman" w:cs="Times New Roman"/>
          <w:sz w:val="24"/>
          <w:szCs w:val="24"/>
        </w:rPr>
        <w:t xml:space="preserve">a </w:t>
      </w:r>
      <w:r>
        <w:rPr>
          <w:rFonts w:ascii="Times New Roman" w:hAnsi="Times New Roman" w:cs="Times New Roman"/>
          <w:sz w:val="24"/>
          <w:szCs w:val="24"/>
        </w:rPr>
        <w:t xml:space="preserve">vital factor for </w:t>
      </w:r>
      <w:r w:rsidR="009739AE">
        <w:rPr>
          <w:rFonts w:ascii="Times New Roman" w:hAnsi="Times New Roman" w:cs="Times New Roman"/>
          <w:sz w:val="24"/>
          <w:szCs w:val="24"/>
        </w:rPr>
        <w:t xml:space="preserve">the </w:t>
      </w:r>
      <w:r>
        <w:rPr>
          <w:rFonts w:ascii="Times New Roman" w:hAnsi="Times New Roman" w:cs="Times New Roman"/>
          <w:sz w:val="24"/>
          <w:szCs w:val="24"/>
        </w:rPr>
        <w:t xml:space="preserve">planning process. </w:t>
      </w:r>
      <w:r w:rsidR="00FC71B8">
        <w:rPr>
          <w:rFonts w:ascii="Times New Roman" w:hAnsi="Times New Roman" w:cs="Times New Roman"/>
          <w:sz w:val="24"/>
          <w:szCs w:val="24"/>
        </w:rPr>
        <w:t>Multiple theories can be used to collaborate, cooperate and communicate an objective for outcomes</w:t>
      </w:r>
      <w:r w:rsidR="00C64CB7">
        <w:rPr>
          <w:rFonts w:ascii="Times New Roman" w:hAnsi="Times New Roman" w:cs="Times New Roman"/>
          <w:sz w:val="24"/>
          <w:szCs w:val="24"/>
        </w:rPr>
        <w:t xml:space="preserve"> and feedback</w:t>
      </w:r>
      <w:r w:rsidR="00FC71B8">
        <w:rPr>
          <w:rFonts w:ascii="Times New Roman" w:hAnsi="Times New Roman" w:cs="Times New Roman"/>
          <w:sz w:val="24"/>
          <w:szCs w:val="24"/>
        </w:rPr>
        <w:t xml:space="preserve">.  The </w:t>
      </w:r>
      <w:r w:rsidR="00FC71B8">
        <w:rPr>
          <w:rFonts w:ascii="Times New Roman" w:hAnsi="Times New Roman" w:cs="Times New Roman"/>
          <w:sz w:val="24"/>
          <w:szCs w:val="24"/>
        </w:rPr>
        <w:lastRenderedPageBreak/>
        <w:t>writer recommends</w:t>
      </w:r>
      <w:r w:rsidR="006479B9">
        <w:rPr>
          <w:rFonts w:ascii="Times New Roman" w:hAnsi="Times New Roman" w:cs="Times New Roman"/>
          <w:sz w:val="24"/>
          <w:szCs w:val="24"/>
        </w:rPr>
        <w:t xml:space="preserve"> </w:t>
      </w:r>
      <w:r w:rsidR="009739AE">
        <w:rPr>
          <w:rFonts w:ascii="Times New Roman" w:hAnsi="Times New Roman" w:cs="Times New Roman"/>
          <w:sz w:val="24"/>
          <w:szCs w:val="24"/>
        </w:rPr>
        <w:t>invest</w:t>
      </w:r>
      <w:r w:rsidR="006479B9">
        <w:rPr>
          <w:rFonts w:ascii="Times New Roman" w:hAnsi="Times New Roman" w:cs="Times New Roman"/>
          <w:sz w:val="24"/>
          <w:szCs w:val="24"/>
        </w:rPr>
        <w:t>ing</w:t>
      </w:r>
      <w:r w:rsidR="009739AE">
        <w:rPr>
          <w:rFonts w:ascii="Times New Roman" w:hAnsi="Times New Roman" w:cs="Times New Roman"/>
          <w:sz w:val="24"/>
          <w:szCs w:val="24"/>
        </w:rPr>
        <w:t xml:space="preserve"> in the community </w:t>
      </w:r>
      <w:r w:rsidR="00353CA2">
        <w:rPr>
          <w:rFonts w:ascii="Times New Roman" w:hAnsi="Times New Roman" w:cs="Times New Roman"/>
          <w:sz w:val="24"/>
          <w:szCs w:val="24"/>
        </w:rPr>
        <w:t>by</w:t>
      </w:r>
      <w:r w:rsidR="006479B9">
        <w:rPr>
          <w:rFonts w:ascii="Times New Roman" w:hAnsi="Times New Roman" w:cs="Times New Roman"/>
          <w:sz w:val="24"/>
          <w:szCs w:val="24"/>
        </w:rPr>
        <w:t xml:space="preserve"> </w:t>
      </w:r>
      <w:r w:rsidR="009739AE">
        <w:rPr>
          <w:rFonts w:ascii="Times New Roman" w:hAnsi="Times New Roman" w:cs="Times New Roman"/>
          <w:sz w:val="24"/>
          <w:szCs w:val="24"/>
        </w:rPr>
        <w:t>build</w:t>
      </w:r>
      <w:r w:rsidR="00353CA2">
        <w:rPr>
          <w:rFonts w:ascii="Times New Roman" w:hAnsi="Times New Roman" w:cs="Times New Roman"/>
          <w:sz w:val="24"/>
          <w:szCs w:val="24"/>
        </w:rPr>
        <w:t>ing</w:t>
      </w:r>
      <w:r w:rsidR="009739AE">
        <w:rPr>
          <w:rFonts w:ascii="Times New Roman" w:hAnsi="Times New Roman" w:cs="Times New Roman"/>
          <w:sz w:val="24"/>
          <w:szCs w:val="24"/>
        </w:rPr>
        <w:t xml:space="preserve"> trust </w:t>
      </w:r>
      <w:r w:rsidR="00A52C98">
        <w:rPr>
          <w:rFonts w:ascii="Times New Roman" w:hAnsi="Times New Roman" w:cs="Times New Roman"/>
          <w:sz w:val="24"/>
          <w:szCs w:val="24"/>
        </w:rPr>
        <w:t xml:space="preserve">and mutual relationships </w:t>
      </w:r>
      <w:r w:rsidR="006479B9">
        <w:rPr>
          <w:rFonts w:ascii="Times New Roman" w:hAnsi="Times New Roman" w:cs="Times New Roman"/>
          <w:sz w:val="24"/>
          <w:szCs w:val="24"/>
        </w:rPr>
        <w:t xml:space="preserve">with </w:t>
      </w:r>
      <w:r w:rsidR="009739AE">
        <w:rPr>
          <w:rFonts w:ascii="Times New Roman" w:hAnsi="Times New Roman" w:cs="Times New Roman"/>
          <w:sz w:val="24"/>
          <w:szCs w:val="24"/>
        </w:rPr>
        <w:t>resident</w:t>
      </w:r>
      <w:r w:rsidR="006479B9">
        <w:rPr>
          <w:rFonts w:ascii="Times New Roman" w:hAnsi="Times New Roman" w:cs="Times New Roman"/>
          <w:sz w:val="24"/>
          <w:szCs w:val="24"/>
        </w:rPr>
        <w:t xml:space="preserve">s </w:t>
      </w:r>
      <w:r w:rsidR="00A52C98">
        <w:rPr>
          <w:rFonts w:ascii="Times New Roman" w:hAnsi="Times New Roman" w:cs="Times New Roman"/>
          <w:sz w:val="24"/>
          <w:szCs w:val="24"/>
        </w:rPr>
        <w:t>by</w:t>
      </w:r>
      <w:r w:rsidR="009739AE">
        <w:rPr>
          <w:rFonts w:ascii="Times New Roman" w:hAnsi="Times New Roman" w:cs="Times New Roman"/>
          <w:sz w:val="24"/>
          <w:szCs w:val="24"/>
        </w:rPr>
        <w:t xml:space="preserve"> </w:t>
      </w:r>
      <w:r w:rsidR="00F30642">
        <w:rPr>
          <w:rFonts w:ascii="Times New Roman" w:hAnsi="Times New Roman" w:cs="Times New Roman"/>
          <w:sz w:val="24"/>
          <w:szCs w:val="24"/>
        </w:rPr>
        <w:t>collect</w:t>
      </w:r>
      <w:r w:rsidR="00353CA2">
        <w:rPr>
          <w:rFonts w:ascii="Times New Roman" w:hAnsi="Times New Roman" w:cs="Times New Roman"/>
          <w:sz w:val="24"/>
          <w:szCs w:val="24"/>
        </w:rPr>
        <w:t xml:space="preserve">ing </w:t>
      </w:r>
      <w:r w:rsidR="009739AE">
        <w:rPr>
          <w:rFonts w:ascii="Times New Roman" w:hAnsi="Times New Roman" w:cs="Times New Roman"/>
          <w:sz w:val="24"/>
          <w:szCs w:val="24"/>
        </w:rPr>
        <w:t>assessment</w:t>
      </w:r>
      <w:r w:rsidR="00353CA2">
        <w:rPr>
          <w:rFonts w:ascii="Times New Roman" w:hAnsi="Times New Roman" w:cs="Times New Roman"/>
          <w:sz w:val="24"/>
          <w:szCs w:val="24"/>
        </w:rPr>
        <w:t>s</w:t>
      </w:r>
      <w:r w:rsidR="009739AE">
        <w:rPr>
          <w:rFonts w:ascii="Times New Roman" w:hAnsi="Times New Roman" w:cs="Times New Roman"/>
          <w:sz w:val="24"/>
          <w:szCs w:val="24"/>
        </w:rPr>
        <w:t xml:space="preserve"> for community development. </w:t>
      </w:r>
    </w:p>
    <w:p w14:paraId="549BD6FE" w14:textId="724DBC08" w:rsidR="00DE3820" w:rsidRDefault="009F470D" w:rsidP="00FC71B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C3DEF">
        <w:rPr>
          <w:rFonts w:ascii="Times New Roman" w:hAnsi="Times New Roman" w:cs="Times New Roman"/>
          <w:sz w:val="24"/>
          <w:szCs w:val="24"/>
        </w:rPr>
        <w:t xml:space="preserve">Example: </w:t>
      </w:r>
      <w:r w:rsidR="009739AE">
        <w:rPr>
          <w:rFonts w:ascii="Times New Roman" w:hAnsi="Times New Roman" w:cs="Times New Roman"/>
          <w:sz w:val="24"/>
          <w:szCs w:val="24"/>
        </w:rPr>
        <w:t>Student Planning Org</w:t>
      </w:r>
      <w:r w:rsidR="00C64CB7">
        <w:rPr>
          <w:rFonts w:ascii="Times New Roman" w:hAnsi="Times New Roman" w:cs="Times New Roman"/>
          <w:sz w:val="24"/>
          <w:szCs w:val="24"/>
        </w:rPr>
        <w:t>anization</w:t>
      </w:r>
      <w:r w:rsidR="009739AE">
        <w:rPr>
          <w:rFonts w:ascii="Times New Roman" w:hAnsi="Times New Roman" w:cs="Times New Roman"/>
          <w:sz w:val="24"/>
          <w:szCs w:val="24"/>
        </w:rPr>
        <w:t xml:space="preserve"> is working with Jason Hyman</w:t>
      </w:r>
      <w:r w:rsidR="00C64CB7">
        <w:rPr>
          <w:rFonts w:ascii="Times New Roman" w:hAnsi="Times New Roman" w:cs="Times New Roman"/>
          <w:sz w:val="24"/>
          <w:szCs w:val="24"/>
        </w:rPr>
        <w:t xml:space="preserve">, </w:t>
      </w:r>
      <w:r w:rsidR="00DC2270">
        <w:rPr>
          <w:rFonts w:ascii="Times New Roman" w:hAnsi="Times New Roman" w:cs="Times New Roman"/>
          <w:sz w:val="24"/>
          <w:szCs w:val="24"/>
        </w:rPr>
        <w:t>C</w:t>
      </w:r>
      <w:r w:rsidR="00C64CB7">
        <w:rPr>
          <w:rFonts w:ascii="Times New Roman" w:hAnsi="Times New Roman" w:cs="Times New Roman"/>
          <w:sz w:val="24"/>
          <w:szCs w:val="24"/>
        </w:rPr>
        <w:t xml:space="preserve">ivic </w:t>
      </w:r>
      <w:r w:rsidR="00DC2270">
        <w:rPr>
          <w:rFonts w:ascii="Times New Roman" w:hAnsi="Times New Roman" w:cs="Times New Roman"/>
          <w:sz w:val="24"/>
          <w:szCs w:val="24"/>
        </w:rPr>
        <w:t>P</w:t>
      </w:r>
      <w:r w:rsidR="00C64CB7">
        <w:rPr>
          <w:rFonts w:ascii="Times New Roman" w:hAnsi="Times New Roman" w:cs="Times New Roman"/>
          <w:sz w:val="24"/>
          <w:szCs w:val="24"/>
        </w:rPr>
        <w:t>resident</w:t>
      </w:r>
      <w:r w:rsidR="00DC2270">
        <w:rPr>
          <w:rFonts w:ascii="Times New Roman" w:hAnsi="Times New Roman" w:cs="Times New Roman"/>
          <w:sz w:val="24"/>
          <w:szCs w:val="24"/>
        </w:rPr>
        <w:t>,</w:t>
      </w:r>
      <w:r w:rsidR="009739AE">
        <w:rPr>
          <w:rFonts w:ascii="Times New Roman" w:hAnsi="Times New Roman" w:cs="Times New Roman"/>
          <w:sz w:val="24"/>
          <w:szCs w:val="24"/>
        </w:rPr>
        <w:t xml:space="preserve"> Washington Terrace Civic Association communicative plan.  The first </w:t>
      </w:r>
      <w:r w:rsidR="006479B9">
        <w:rPr>
          <w:rFonts w:ascii="Times New Roman" w:hAnsi="Times New Roman" w:cs="Times New Roman"/>
          <w:sz w:val="24"/>
          <w:szCs w:val="24"/>
        </w:rPr>
        <w:t xml:space="preserve">committee </w:t>
      </w:r>
      <w:r w:rsidR="009739AE">
        <w:rPr>
          <w:rFonts w:ascii="Times New Roman" w:hAnsi="Times New Roman" w:cs="Times New Roman"/>
          <w:sz w:val="24"/>
          <w:szCs w:val="24"/>
        </w:rPr>
        <w:t>meeting was planning strategies to conduct a</w:t>
      </w:r>
      <w:r w:rsidR="006479B9">
        <w:rPr>
          <w:rFonts w:ascii="Times New Roman" w:hAnsi="Times New Roman" w:cs="Times New Roman"/>
          <w:sz w:val="24"/>
          <w:szCs w:val="24"/>
        </w:rPr>
        <w:t xml:space="preserve"> </w:t>
      </w:r>
      <w:r w:rsidR="009739AE">
        <w:rPr>
          <w:rFonts w:ascii="Times New Roman" w:hAnsi="Times New Roman" w:cs="Times New Roman"/>
          <w:sz w:val="24"/>
          <w:szCs w:val="24"/>
        </w:rPr>
        <w:t xml:space="preserve">survey </w:t>
      </w:r>
      <w:r w:rsidR="00DC2270">
        <w:rPr>
          <w:rFonts w:ascii="Times New Roman" w:hAnsi="Times New Roman" w:cs="Times New Roman"/>
          <w:sz w:val="24"/>
          <w:szCs w:val="24"/>
        </w:rPr>
        <w:t xml:space="preserve">on the </w:t>
      </w:r>
      <w:r w:rsidR="009739AE">
        <w:rPr>
          <w:rFonts w:ascii="Times New Roman" w:hAnsi="Times New Roman" w:cs="Times New Roman"/>
          <w:sz w:val="24"/>
          <w:szCs w:val="24"/>
        </w:rPr>
        <w:t>infrastructure</w:t>
      </w:r>
      <w:r w:rsidR="000B387F">
        <w:rPr>
          <w:rFonts w:ascii="Times New Roman" w:hAnsi="Times New Roman" w:cs="Times New Roman"/>
          <w:sz w:val="24"/>
          <w:szCs w:val="24"/>
        </w:rPr>
        <w:t>’s</w:t>
      </w:r>
      <w:r w:rsidR="009739AE">
        <w:rPr>
          <w:rFonts w:ascii="Times New Roman" w:hAnsi="Times New Roman" w:cs="Times New Roman"/>
          <w:sz w:val="24"/>
          <w:szCs w:val="24"/>
        </w:rPr>
        <w:t xml:space="preserve"> </w:t>
      </w:r>
      <w:r w:rsidR="00DC2270">
        <w:rPr>
          <w:rFonts w:ascii="Times New Roman" w:hAnsi="Times New Roman" w:cs="Times New Roman"/>
          <w:sz w:val="24"/>
          <w:szCs w:val="24"/>
        </w:rPr>
        <w:t>physical condition</w:t>
      </w:r>
      <w:r w:rsidR="000B387F">
        <w:rPr>
          <w:rFonts w:ascii="Times New Roman" w:hAnsi="Times New Roman" w:cs="Times New Roman"/>
          <w:sz w:val="24"/>
          <w:szCs w:val="24"/>
        </w:rPr>
        <w:t>s</w:t>
      </w:r>
      <w:r w:rsidR="009739AE">
        <w:rPr>
          <w:rFonts w:ascii="Times New Roman" w:hAnsi="Times New Roman" w:cs="Times New Roman"/>
          <w:sz w:val="24"/>
          <w:szCs w:val="24"/>
        </w:rPr>
        <w:t xml:space="preserve">.  The </w:t>
      </w:r>
      <w:r w:rsidR="00DC2270">
        <w:rPr>
          <w:rFonts w:ascii="Times New Roman" w:hAnsi="Times New Roman" w:cs="Times New Roman"/>
          <w:sz w:val="24"/>
          <w:szCs w:val="24"/>
        </w:rPr>
        <w:t>variables</w:t>
      </w:r>
      <w:r w:rsidR="009739AE">
        <w:rPr>
          <w:rFonts w:ascii="Times New Roman" w:hAnsi="Times New Roman" w:cs="Times New Roman"/>
          <w:sz w:val="24"/>
          <w:szCs w:val="24"/>
        </w:rPr>
        <w:t xml:space="preserve"> were distributed </w:t>
      </w:r>
      <w:r w:rsidR="006479B9">
        <w:rPr>
          <w:rFonts w:ascii="Times New Roman" w:hAnsi="Times New Roman" w:cs="Times New Roman"/>
          <w:sz w:val="24"/>
          <w:szCs w:val="24"/>
        </w:rPr>
        <w:t>for creating a</w:t>
      </w:r>
      <w:r w:rsidR="009739AE">
        <w:rPr>
          <w:rFonts w:ascii="Times New Roman" w:hAnsi="Times New Roman" w:cs="Times New Roman"/>
          <w:sz w:val="24"/>
          <w:szCs w:val="24"/>
        </w:rPr>
        <w:t xml:space="preserve"> sponsorship letter for funds, </w:t>
      </w:r>
      <w:r w:rsidR="006479B9">
        <w:rPr>
          <w:rFonts w:ascii="Times New Roman" w:hAnsi="Times New Roman" w:cs="Times New Roman"/>
          <w:sz w:val="24"/>
          <w:szCs w:val="24"/>
        </w:rPr>
        <w:t xml:space="preserve">community </w:t>
      </w:r>
      <w:r w:rsidR="009739AE">
        <w:rPr>
          <w:rFonts w:ascii="Times New Roman" w:hAnsi="Times New Roman" w:cs="Times New Roman"/>
          <w:sz w:val="24"/>
          <w:szCs w:val="24"/>
        </w:rPr>
        <w:t>promotional materials</w:t>
      </w:r>
      <w:r w:rsidR="00181219">
        <w:rPr>
          <w:rFonts w:ascii="Times New Roman" w:hAnsi="Times New Roman" w:cs="Times New Roman"/>
          <w:sz w:val="24"/>
          <w:szCs w:val="24"/>
        </w:rPr>
        <w:t xml:space="preserve"> as incentives and perks</w:t>
      </w:r>
      <w:r w:rsidR="009739AE">
        <w:rPr>
          <w:rFonts w:ascii="Times New Roman" w:hAnsi="Times New Roman" w:cs="Times New Roman"/>
          <w:sz w:val="24"/>
          <w:szCs w:val="24"/>
        </w:rPr>
        <w:t xml:space="preserve">, </w:t>
      </w:r>
      <w:r w:rsidR="00DE3820">
        <w:rPr>
          <w:rFonts w:ascii="Times New Roman" w:hAnsi="Times New Roman" w:cs="Times New Roman"/>
          <w:sz w:val="24"/>
          <w:szCs w:val="24"/>
        </w:rPr>
        <w:t>data-base</w:t>
      </w:r>
      <w:r w:rsidR="00181219">
        <w:rPr>
          <w:rFonts w:ascii="Times New Roman" w:hAnsi="Times New Roman" w:cs="Times New Roman"/>
          <w:sz w:val="24"/>
          <w:szCs w:val="24"/>
        </w:rPr>
        <w:t>d mapping and</w:t>
      </w:r>
      <w:r w:rsidR="00DE3820">
        <w:rPr>
          <w:rFonts w:ascii="Times New Roman" w:hAnsi="Times New Roman" w:cs="Times New Roman"/>
          <w:sz w:val="24"/>
          <w:szCs w:val="24"/>
        </w:rPr>
        <w:t xml:space="preserve"> analysis and infrastructure</w:t>
      </w:r>
      <w:r>
        <w:rPr>
          <w:rFonts w:ascii="Times New Roman" w:hAnsi="Times New Roman" w:cs="Times New Roman"/>
          <w:sz w:val="24"/>
          <w:szCs w:val="24"/>
        </w:rPr>
        <w:t xml:space="preserve"> </w:t>
      </w:r>
      <w:r w:rsidR="000B387F">
        <w:rPr>
          <w:rFonts w:ascii="Times New Roman" w:hAnsi="Times New Roman" w:cs="Times New Roman"/>
          <w:sz w:val="24"/>
          <w:szCs w:val="24"/>
        </w:rPr>
        <w:t xml:space="preserve">for the </w:t>
      </w:r>
      <w:r>
        <w:rPr>
          <w:rFonts w:ascii="Times New Roman" w:hAnsi="Times New Roman" w:cs="Times New Roman"/>
          <w:sz w:val="24"/>
          <w:szCs w:val="24"/>
        </w:rPr>
        <w:t>physical condition</w:t>
      </w:r>
      <w:r w:rsidR="00DE3820">
        <w:rPr>
          <w:rFonts w:ascii="Times New Roman" w:hAnsi="Times New Roman" w:cs="Times New Roman"/>
          <w:sz w:val="24"/>
          <w:szCs w:val="24"/>
        </w:rPr>
        <w:t xml:space="preserve"> questions.  </w:t>
      </w:r>
      <w:r>
        <w:rPr>
          <w:rFonts w:ascii="Times New Roman" w:hAnsi="Times New Roman" w:cs="Times New Roman"/>
          <w:sz w:val="24"/>
          <w:szCs w:val="24"/>
        </w:rPr>
        <w:t xml:space="preserve">The </w:t>
      </w:r>
      <w:r w:rsidR="00181219">
        <w:rPr>
          <w:rFonts w:ascii="Times New Roman" w:hAnsi="Times New Roman" w:cs="Times New Roman"/>
          <w:sz w:val="24"/>
          <w:szCs w:val="24"/>
        </w:rPr>
        <w:t xml:space="preserve">resource and </w:t>
      </w:r>
      <w:r w:rsidR="00DE3820">
        <w:rPr>
          <w:rFonts w:ascii="Times New Roman" w:hAnsi="Times New Roman" w:cs="Times New Roman"/>
          <w:sz w:val="24"/>
          <w:szCs w:val="24"/>
        </w:rPr>
        <w:t xml:space="preserve">tools </w:t>
      </w:r>
      <w:r w:rsidR="00DE3820" w:rsidRPr="00DE3820">
        <w:rPr>
          <w:rFonts w:ascii="Times New Roman" w:hAnsi="Times New Roman" w:cs="Times New Roman"/>
          <w:sz w:val="24"/>
          <w:szCs w:val="24"/>
        </w:rPr>
        <w:t xml:space="preserve">to manage civic issues in </w:t>
      </w:r>
      <w:r w:rsidR="006479B9">
        <w:rPr>
          <w:rFonts w:ascii="Times New Roman" w:hAnsi="Times New Roman" w:cs="Times New Roman"/>
          <w:sz w:val="24"/>
          <w:szCs w:val="24"/>
        </w:rPr>
        <w:t>the</w:t>
      </w:r>
      <w:r w:rsidR="00DE3820" w:rsidRPr="00DE3820">
        <w:rPr>
          <w:rFonts w:ascii="Times New Roman" w:hAnsi="Times New Roman" w:cs="Times New Roman"/>
          <w:sz w:val="24"/>
          <w:szCs w:val="24"/>
        </w:rPr>
        <w:t xml:space="preserve"> area</w:t>
      </w:r>
      <w:r>
        <w:rPr>
          <w:rFonts w:ascii="Times New Roman" w:hAnsi="Times New Roman" w:cs="Times New Roman"/>
          <w:sz w:val="24"/>
          <w:szCs w:val="24"/>
        </w:rPr>
        <w:t>,</w:t>
      </w:r>
      <w:r w:rsidR="00DE3820" w:rsidRPr="00DE3820">
        <w:rPr>
          <w:rFonts w:ascii="Times New Roman" w:hAnsi="Times New Roman" w:cs="Times New Roman"/>
          <w:sz w:val="24"/>
          <w:szCs w:val="24"/>
        </w:rPr>
        <w:t xml:space="preserve"> collect characteristic data of the neighborhood</w:t>
      </w:r>
      <w:r w:rsidR="006479B9">
        <w:rPr>
          <w:rFonts w:ascii="Times New Roman" w:hAnsi="Times New Roman" w:cs="Times New Roman"/>
          <w:sz w:val="24"/>
          <w:szCs w:val="24"/>
        </w:rPr>
        <w:t xml:space="preserve"> and </w:t>
      </w:r>
      <w:r>
        <w:rPr>
          <w:rFonts w:ascii="Times New Roman" w:hAnsi="Times New Roman" w:cs="Times New Roman"/>
          <w:sz w:val="24"/>
          <w:szCs w:val="24"/>
        </w:rPr>
        <w:t>c</w:t>
      </w:r>
      <w:r w:rsidR="00DE3820" w:rsidRPr="00DE3820">
        <w:rPr>
          <w:rFonts w:ascii="Times New Roman" w:hAnsi="Times New Roman" w:cs="Times New Roman"/>
          <w:sz w:val="24"/>
          <w:szCs w:val="24"/>
        </w:rPr>
        <w:t xml:space="preserve">ollection of neighborhood data </w:t>
      </w:r>
      <w:r>
        <w:rPr>
          <w:rFonts w:ascii="Times New Roman" w:hAnsi="Times New Roman" w:cs="Times New Roman"/>
          <w:sz w:val="24"/>
          <w:szCs w:val="24"/>
        </w:rPr>
        <w:t>that will</w:t>
      </w:r>
      <w:r w:rsidR="00DE3820" w:rsidRPr="00DE3820">
        <w:rPr>
          <w:rFonts w:ascii="Times New Roman" w:hAnsi="Times New Roman" w:cs="Times New Roman"/>
          <w:sz w:val="24"/>
          <w:szCs w:val="24"/>
        </w:rPr>
        <w:t xml:space="preserve"> develop a needs assessment for developing sustainable long</w:t>
      </w:r>
      <w:r w:rsidR="00DE3820">
        <w:rPr>
          <w:rFonts w:ascii="Times New Roman" w:hAnsi="Times New Roman" w:cs="Times New Roman"/>
          <w:sz w:val="24"/>
          <w:szCs w:val="24"/>
        </w:rPr>
        <w:t>-</w:t>
      </w:r>
      <w:r w:rsidR="00DE3820" w:rsidRPr="00DE3820">
        <w:rPr>
          <w:rFonts w:ascii="Times New Roman" w:hAnsi="Times New Roman" w:cs="Times New Roman"/>
          <w:sz w:val="24"/>
          <w:szCs w:val="24"/>
        </w:rPr>
        <w:t xml:space="preserve">term solutions that meet the following.   </w:t>
      </w:r>
    </w:p>
    <w:p w14:paraId="7D9D6374" w14:textId="2495ADAC" w:rsidR="009F470D" w:rsidRDefault="00DE3820" w:rsidP="009F470D">
      <w:pPr>
        <w:pStyle w:val="ListParagraph"/>
        <w:numPr>
          <w:ilvl w:val="0"/>
          <w:numId w:val="31"/>
        </w:numPr>
        <w:spacing w:line="240" w:lineRule="auto"/>
        <w:rPr>
          <w:rFonts w:ascii="Times New Roman" w:hAnsi="Times New Roman" w:cs="Times New Roman"/>
          <w:sz w:val="24"/>
          <w:szCs w:val="24"/>
        </w:rPr>
      </w:pPr>
      <w:r w:rsidRPr="009F470D">
        <w:rPr>
          <w:rFonts w:ascii="Times New Roman" w:hAnsi="Times New Roman" w:cs="Times New Roman"/>
          <w:sz w:val="24"/>
          <w:szCs w:val="24"/>
        </w:rPr>
        <w:t xml:space="preserve">Cultural </w:t>
      </w:r>
      <w:r w:rsidR="00181219">
        <w:rPr>
          <w:rFonts w:ascii="Times New Roman" w:hAnsi="Times New Roman" w:cs="Times New Roman"/>
          <w:sz w:val="24"/>
          <w:szCs w:val="24"/>
        </w:rPr>
        <w:t>and</w:t>
      </w:r>
      <w:r w:rsidRPr="009F470D">
        <w:rPr>
          <w:rFonts w:ascii="Times New Roman" w:hAnsi="Times New Roman" w:cs="Times New Roman"/>
          <w:sz w:val="24"/>
          <w:szCs w:val="24"/>
        </w:rPr>
        <w:t xml:space="preserve"> physical preservation </w:t>
      </w:r>
    </w:p>
    <w:p w14:paraId="4F122AA0" w14:textId="77777777" w:rsidR="009F470D" w:rsidRDefault="00DE3820" w:rsidP="009F470D">
      <w:pPr>
        <w:pStyle w:val="ListParagraph"/>
        <w:numPr>
          <w:ilvl w:val="0"/>
          <w:numId w:val="31"/>
        </w:numPr>
        <w:spacing w:line="240" w:lineRule="auto"/>
        <w:rPr>
          <w:rFonts w:ascii="Times New Roman" w:hAnsi="Times New Roman" w:cs="Times New Roman"/>
          <w:sz w:val="24"/>
          <w:szCs w:val="24"/>
        </w:rPr>
      </w:pPr>
      <w:r w:rsidRPr="009F470D">
        <w:rPr>
          <w:rFonts w:ascii="Times New Roman" w:hAnsi="Times New Roman" w:cs="Times New Roman"/>
          <w:sz w:val="24"/>
          <w:szCs w:val="24"/>
        </w:rPr>
        <w:t xml:space="preserve">Infrastructure improvements </w:t>
      </w:r>
    </w:p>
    <w:p w14:paraId="4679A515" w14:textId="501E99DA" w:rsidR="00E56E2C" w:rsidRDefault="00DE3820" w:rsidP="009F470D">
      <w:pPr>
        <w:pStyle w:val="ListParagraph"/>
        <w:numPr>
          <w:ilvl w:val="0"/>
          <w:numId w:val="31"/>
        </w:numPr>
        <w:spacing w:line="240" w:lineRule="auto"/>
        <w:rPr>
          <w:rFonts w:ascii="Times New Roman" w:hAnsi="Times New Roman" w:cs="Times New Roman"/>
          <w:sz w:val="24"/>
          <w:szCs w:val="24"/>
        </w:rPr>
      </w:pPr>
      <w:r w:rsidRPr="009F470D">
        <w:rPr>
          <w:rFonts w:ascii="Times New Roman" w:hAnsi="Times New Roman" w:cs="Times New Roman"/>
          <w:sz w:val="24"/>
          <w:szCs w:val="24"/>
        </w:rPr>
        <w:t xml:space="preserve">Neighborhood programming </w:t>
      </w:r>
      <w:r w:rsidR="009739AE" w:rsidRPr="009F470D">
        <w:rPr>
          <w:rFonts w:ascii="Times New Roman" w:hAnsi="Times New Roman" w:cs="Times New Roman"/>
          <w:sz w:val="24"/>
          <w:szCs w:val="24"/>
        </w:rPr>
        <w:t xml:space="preserve"> </w:t>
      </w:r>
    </w:p>
    <w:p w14:paraId="0C3BDCA7" w14:textId="0E0951A2" w:rsidR="003C6083" w:rsidRDefault="003C6083" w:rsidP="003C6083">
      <w:pPr>
        <w:spacing w:line="480" w:lineRule="auto"/>
        <w:rPr>
          <w:rFonts w:ascii="Times New Roman" w:hAnsi="Times New Roman" w:cs="Times New Roman"/>
          <w:sz w:val="24"/>
          <w:szCs w:val="24"/>
        </w:rPr>
      </w:pPr>
      <w:r w:rsidRPr="003C6083">
        <w:rPr>
          <w:rFonts w:ascii="Times New Roman" w:hAnsi="Times New Roman" w:cs="Times New Roman"/>
          <w:sz w:val="24"/>
          <w:szCs w:val="24"/>
        </w:rPr>
        <w:t>The partnership will provide hands</w:t>
      </w:r>
      <w:r w:rsidR="00C64CB7">
        <w:rPr>
          <w:rFonts w:ascii="Times New Roman" w:hAnsi="Times New Roman" w:cs="Times New Roman"/>
          <w:sz w:val="24"/>
          <w:szCs w:val="24"/>
        </w:rPr>
        <w:t>-</w:t>
      </w:r>
      <w:r w:rsidRPr="003C6083">
        <w:rPr>
          <w:rFonts w:ascii="Times New Roman" w:hAnsi="Times New Roman" w:cs="Times New Roman"/>
          <w:sz w:val="24"/>
          <w:szCs w:val="24"/>
        </w:rPr>
        <w:t xml:space="preserve">on planning experience to </w:t>
      </w:r>
      <w:r w:rsidR="00E72F25">
        <w:rPr>
          <w:rFonts w:ascii="Times New Roman" w:hAnsi="Times New Roman" w:cs="Times New Roman"/>
          <w:sz w:val="24"/>
          <w:szCs w:val="24"/>
        </w:rPr>
        <w:t>UPEP/</w:t>
      </w:r>
      <w:r w:rsidR="00C64CB7">
        <w:rPr>
          <w:rFonts w:ascii="Times New Roman" w:hAnsi="Times New Roman" w:cs="Times New Roman"/>
          <w:sz w:val="24"/>
          <w:szCs w:val="24"/>
        </w:rPr>
        <w:t>SPO</w:t>
      </w:r>
      <w:r w:rsidR="00E72F25">
        <w:rPr>
          <w:rFonts w:ascii="Times New Roman" w:hAnsi="Times New Roman" w:cs="Times New Roman"/>
          <w:sz w:val="24"/>
          <w:szCs w:val="24"/>
        </w:rPr>
        <w:t xml:space="preserve"> students</w:t>
      </w:r>
      <w:r w:rsidR="00C64CB7">
        <w:rPr>
          <w:rFonts w:ascii="Times New Roman" w:hAnsi="Times New Roman" w:cs="Times New Roman"/>
          <w:sz w:val="24"/>
          <w:szCs w:val="24"/>
        </w:rPr>
        <w:t xml:space="preserve">, </w:t>
      </w:r>
      <w:r w:rsidRPr="003C6083">
        <w:rPr>
          <w:rFonts w:ascii="Times New Roman" w:hAnsi="Times New Roman" w:cs="Times New Roman"/>
          <w:sz w:val="24"/>
          <w:szCs w:val="24"/>
        </w:rPr>
        <w:t>residents</w:t>
      </w:r>
      <w:r>
        <w:rPr>
          <w:rFonts w:ascii="Times New Roman" w:hAnsi="Times New Roman" w:cs="Times New Roman"/>
          <w:sz w:val="24"/>
          <w:szCs w:val="24"/>
        </w:rPr>
        <w:t xml:space="preserve"> </w:t>
      </w:r>
      <w:r w:rsidRPr="003C6083">
        <w:rPr>
          <w:rFonts w:ascii="Times New Roman" w:hAnsi="Times New Roman" w:cs="Times New Roman"/>
          <w:sz w:val="24"/>
          <w:szCs w:val="24"/>
        </w:rPr>
        <w:t xml:space="preserve">and stakeholders that can </w:t>
      </w:r>
      <w:r w:rsidR="00C64CB7">
        <w:rPr>
          <w:rFonts w:ascii="Times New Roman" w:hAnsi="Times New Roman" w:cs="Times New Roman"/>
          <w:sz w:val="24"/>
          <w:szCs w:val="24"/>
        </w:rPr>
        <w:t xml:space="preserve">be </w:t>
      </w:r>
      <w:r w:rsidRPr="003C6083">
        <w:rPr>
          <w:rFonts w:ascii="Times New Roman" w:hAnsi="Times New Roman" w:cs="Times New Roman"/>
          <w:sz w:val="24"/>
          <w:szCs w:val="24"/>
        </w:rPr>
        <w:t>utilized in the work force. Participants will exercise quantitative, qualitative</w:t>
      </w:r>
      <w:r w:rsidR="00C64CB7">
        <w:rPr>
          <w:rFonts w:ascii="Times New Roman" w:hAnsi="Times New Roman" w:cs="Times New Roman"/>
          <w:sz w:val="24"/>
          <w:szCs w:val="24"/>
        </w:rPr>
        <w:t xml:space="preserve"> </w:t>
      </w:r>
      <w:r w:rsidRPr="003C6083">
        <w:rPr>
          <w:rFonts w:ascii="Times New Roman" w:hAnsi="Times New Roman" w:cs="Times New Roman"/>
          <w:sz w:val="24"/>
          <w:szCs w:val="24"/>
        </w:rPr>
        <w:t>and technical skills challenged to learn</w:t>
      </w:r>
      <w:r w:rsidR="00C64CB7">
        <w:rPr>
          <w:rFonts w:ascii="Times New Roman" w:hAnsi="Times New Roman" w:cs="Times New Roman"/>
          <w:sz w:val="24"/>
          <w:szCs w:val="24"/>
        </w:rPr>
        <w:t>ing</w:t>
      </w:r>
      <w:r w:rsidRPr="003C6083">
        <w:rPr>
          <w:rFonts w:ascii="Times New Roman" w:hAnsi="Times New Roman" w:cs="Times New Roman"/>
          <w:sz w:val="24"/>
          <w:szCs w:val="24"/>
        </w:rPr>
        <w:t xml:space="preserve"> new skills as they interact with the community. This initiative is a proactive approach to provid</w:t>
      </w:r>
      <w:r w:rsidR="00C64CB7">
        <w:rPr>
          <w:rFonts w:ascii="Times New Roman" w:hAnsi="Times New Roman" w:cs="Times New Roman"/>
          <w:sz w:val="24"/>
          <w:szCs w:val="24"/>
        </w:rPr>
        <w:t>ing</w:t>
      </w:r>
      <w:r w:rsidRPr="003C6083">
        <w:rPr>
          <w:rFonts w:ascii="Times New Roman" w:hAnsi="Times New Roman" w:cs="Times New Roman"/>
          <w:sz w:val="24"/>
          <w:szCs w:val="24"/>
        </w:rPr>
        <w:t xml:space="preserve"> a template for community development in other</w:t>
      </w:r>
      <w:r w:rsidR="00C64CB7">
        <w:rPr>
          <w:rFonts w:ascii="Times New Roman" w:hAnsi="Times New Roman" w:cs="Times New Roman"/>
          <w:sz w:val="24"/>
          <w:szCs w:val="24"/>
        </w:rPr>
        <w:t xml:space="preserve"> smaller community</w:t>
      </w:r>
      <w:r w:rsidRPr="003C6083">
        <w:rPr>
          <w:rFonts w:ascii="Times New Roman" w:hAnsi="Times New Roman" w:cs="Times New Roman"/>
          <w:sz w:val="24"/>
          <w:szCs w:val="24"/>
        </w:rPr>
        <w:t xml:space="preserve"> areas of Houston. </w:t>
      </w:r>
      <w:r w:rsidR="00C64CB7">
        <w:rPr>
          <w:rFonts w:ascii="Times New Roman" w:hAnsi="Times New Roman" w:cs="Times New Roman"/>
          <w:sz w:val="24"/>
          <w:szCs w:val="24"/>
        </w:rPr>
        <w:t xml:space="preserve"> </w:t>
      </w:r>
      <w:r w:rsidRPr="003C6083">
        <w:rPr>
          <w:rFonts w:ascii="Times New Roman" w:hAnsi="Times New Roman" w:cs="Times New Roman"/>
          <w:sz w:val="24"/>
          <w:szCs w:val="24"/>
        </w:rPr>
        <w:t xml:space="preserve">Participants will gain experience in the following areas: </w:t>
      </w:r>
    </w:p>
    <w:p w14:paraId="7E481F93" w14:textId="3719F059" w:rsidR="003C6083" w:rsidRPr="003C6083" w:rsidRDefault="003C6083" w:rsidP="003C6083">
      <w:pPr>
        <w:pStyle w:val="ListParagraph"/>
        <w:numPr>
          <w:ilvl w:val="0"/>
          <w:numId w:val="32"/>
        </w:numPr>
        <w:spacing w:line="240" w:lineRule="auto"/>
        <w:rPr>
          <w:rFonts w:ascii="Times New Roman" w:hAnsi="Times New Roman" w:cs="Times New Roman"/>
          <w:sz w:val="24"/>
          <w:szCs w:val="24"/>
        </w:rPr>
      </w:pPr>
      <w:r w:rsidRPr="003C6083">
        <w:rPr>
          <w:rFonts w:ascii="Times New Roman" w:hAnsi="Times New Roman" w:cs="Times New Roman"/>
          <w:sz w:val="24"/>
          <w:szCs w:val="24"/>
        </w:rPr>
        <w:t xml:space="preserve">Sponsorships </w:t>
      </w:r>
      <w:r>
        <w:rPr>
          <w:rFonts w:ascii="Times New Roman" w:hAnsi="Times New Roman" w:cs="Times New Roman"/>
          <w:sz w:val="24"/>
          <w:szCs w:val="24"/>
        </w:rPr>
        <w:t>and</w:t>
      </w:r>
      <w:r w:rsidRPr="003C6083">
        <w:rPr>
          <w:rFonts w:ascii="Times New Roman" w:hAnsi="Times New Roman" w:cs="Times New Roman"/>
          <w:sz w:val="24"/>
          <w:szCs w:val="24"/>
        </w:rPr>
        <w:t xml:space="preserve"> fundraising </w:t>
      </w:r>
    </w:p>
    <w:p w14:paraId="3DBB4F60" w14:textId="77777777" w:rsidR="003C6083" w:rsidRPr="003C6083" w:rsidRDefault="003C6083" w:rsidP="003C6083">
      <w:pPr>
        <w:pStyle w:val="ListParagraph"/>
        <w:numPr>
          <w:ilvl w:val="0"/>
          <w:numId w:val="32"/>
        </w:numPr>
        <w:spacing w:line="240" w:lineRule="auto"/>
        <w:rPr>
          <w:rFonts w:ascii="Times New Roman" w:hAnsi="Times New Roman" w:cs="Times New Roman"/>
          <w:sz w:val="24"/>
          <w:szCs w:val="24"/>
        </w:rPr>
      </w:pPr>
      <w:r w:rsidRPr="003C6083">
        <w:rPr>
          <w:rFonts w:ascii="Times New Roman" w:hAnsi="Times New Roman" w:cs="Times New Roman"/>
          <w:sz w:val="24"/>
          <w:szCs w:val="24"/>
        </w:rPr>
        <w:t xml:space="preserve">Civic engagement </w:t>
      </w:r>
    </w:p>
    <w:p w14:paraId="44E74F93" w14:textId="7613F4D6" w:rsidR="003C6083" w:rsidRPr="003C6083" w:rsidRDefault="003C6083" w:rsidP="003C6083">
      <w:pPr>
        <w:pStyle w:val="ListParagraph"/>
        <w:numPr>
          <w:ilvl w:val="0"/>
          <w:numId w:val="32"/>
        </w:numPr>
        <w:spacing w:line="240" w:lineRule="auto"/>
        <w:rPr>
          <w:rFonts w:ascii="Times New Roman" w:hAnsi="Times New Roman" w:cs="Times New Roman"/>
          <w:sz w:val="24"/>
          <w:szCs w:val="24"/>
        </w:rPr>
      </w:pPr>
      <w:r w:rsidRPr="003C6083">
        <w:rPr>
          <w:rFonts w:ascii="Times New Roman" w:hAnsi="Times New Roman" w:cs="Times New Roman"/>
          <w:sz w:val="24"/>
          <w:szCs w:val="24"/>
        </w:rPr>
        <w:t xml:space="preserve">Reporting </w:t>
      </w:r>
      <w:r>
        <w:rPr>
          <w:rFonts w:ascii="Times New Roman" w:hAnsi="Times New Roman" w:cs="Times New Roman"/>
          <w:sz w:val="24"/>
          <w:szCs w:val="24"/>
        </w:rPr>
        <w:t>d</w:t>
      </w:r>
      <w:r w:rsidR="00DA3C25">
        <w:rPr>
          <w:rFonts w:ascii="Times New Roman" w:hAnsi="Times New Roman" w:cs="Times New Roman"/>
          <w:sz w:val="24"/>
          <w:szCs w:val="24"/>
        </w:rPr>
        <w:t>ata</w:t>
      </w:r>
      <w:r w:rsidRPr="003C6083">
        <w:rPr>
          <w:rFonts w:ascii="Times New Roman" w:hAnsi="Times New Roman" w:cs="Times New Roman"/>
          <w:sz w:val="24"/>
          <w:szCs w:val="24"/>
        </w:rPr>
        <w:t xml:space="preserve"> analysis </w:t>
      </w:r>
    </w:p>
    <w:p w14:paraId="410128CC" w14:textId="397535B9" w:rsidR="003C6083" w:rsidRDefault="003C6083" w:rsidP="003C6083">
      <w:pPr>
        <w:pStyle w:val="ListParagraph"/>
        <w:numPr>
          <w:ilvl w:val="0"/>
          <w:numId w:val="32"/>
        </w:numPr>
        <w:spacing w:line="240" w:lineRule="auto"/>
        <w:rPr>
          <w:rFonts w:ascii="Times New Roman" w:hAnsi="Times New Roman" w:cs="Times New Roman"/>
          <w:sz w:val="24"/>
          <w:szCs w:val="24"/>
        </w:rPr>
      </w:pPr>
      <w:r w:rsidRPr="003C6083">
        <w:rPr>
          <w:rFonts w:ascii="Times New Roman" w:hAnsi="Times New Roman" w:cs="Times New Roman"/>
          <w:sz w:val="24"/>
          <w:szCs w:val="24"/>
        </w:rPr>
        <w:t>Long-term planning</w:t>
      </w:r>
    </w:p>
    <w:p w14:paraId="609AD312" w14:textId="6169BB68" w:rsidR="00F30642" w:rsidRDefault="00F30642" w:rsidP="00F30642">
      <w:pPr>
        <w:spacing w:line="240" w:lineRule="auto"/>
        <w:rPr>
          <w:rFonts w:ascii="Times New Roman" w:hAnsi="Times New Roman" w:cs="Times New Roman"/>
          <w:sz w:val="24"/>
          <w:szCs w:val="24"/>
        </w:rPr>
      </w:pPr>
    </w:p>
    <w:p w14:paraId="30477E64" w14:textId="336824D3" w:rsidR="00F30642" w:rsidRDefault="00E72F25" w:rsidP="00E729B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30642">
        <w:rPr>
          <w:rFonts w:ascii="Times New Roman" w:hAnsi="Times New Roman" w:cs="Times New Roman"/>
          <w:sz w:val="24"/>
          <w:szCs w:val="24"/>
        </w:rPr>
        <w:t xml:space="preserve">The initial neighborhood communicative plan and survey will begin January 2019.  The committee will compile data </w:t>
      </w:r>
      <w:r w:rsidR="00353CA2">
        <w:rPr>
          <w:rFonts w:ascii="Times New Roman" w:hAnsi="Times New Roman" w:cs="Times New Roman"/>
          <w:sz w:val="24"/>
          <w:szCs w:val="24"/>
        </w:rPr>
        <w:t xml:space="preserve">to be used </w:t>
      </w:r>
      <w:r w:rsidR="00F30642">
        <w:rPr>
          <w:rFonts w:ascii="Times New Roman" w:hAnsi="Times New Roman" w:cs="Times New Roman"/>
          <w:sz w:val="24"/>
          <w:szCs w:val="24"/>
        </w:rPr>
        <w:t xml:space="preserve">for other smaller community development projects.  </w:t>
      </w:r>
      <w:r w:rsidR="00FA517B">
        <w:rPr>
          <w:rFonts w:ascii="Times New Roman" w:eastAsia="Times New Roman" w:hAnsi="Times New Roman" w:cs="Times New Roman"/>
          <w:color w:val="000000"/>
          <w:sz w:val="24"/>
          <w:szCs w:val="24"/>
        </w:rPr>
        <w:t xml:space="preserve">The </w:t>
      </w:r>
      <w:r w:rsidR="00FA517B">
        <w:rPr>
          <w:rFonts w:ascii="Times New Roman" w:eastAsia="Times New Roman" w:hAnsi="Times New Roman" w:cs="Times New Roman"/>
          <w:color w:val="000000"/>
          <w:sz w:val="24"/>
          <w:szCs w:val="24"/>
        </w:rPr>
        <w:lastRenderedPageBreak/>
        <w:t xml:space="preserve">team will email and input information into a </w:t>
      </w:r>
      <w:r>
        <w:rPr>
          <w:rFonts w:ascii="Times New Roman" w:eastAsia="Times New Roman" w:hAnsi="Times New Roman" w:cs="Times New Roman"/>
          <w:color w:val="000000"/>
          <w:sz w:val="24"/>
          <w:szCs w:val="24"/>
        </w:rPr>
        <w:t>G</w:t>
      </w:r>
      <w:r w:rsidR="00FA517B">
        <w:rPr>
          <w:rFonts w:ascii="Times New Roman" w:eastAsia="Times New Roman" w:hAnsi="Times New Roman" w:cs="Times New Roman"/>
          <w:color w:val="000000"/>
          <w:sz w:val="24"/>
          <w:szCs w:val="24"/>
        </w:rPr>
        <w:t>oogle file often and meet twice a month</w:t>
      </w:r>
      <w:r>
        <w:rPr>
          <w:rFonts w:ascii="Times New Roman" w:eastAsia="Times New Roman" w:hAnsi="Times New Roman" w:cs="Times New Roman"/>
          <w:color w:val="000000"/>
          <w:sz w:val="24"/>
          <w:szCs w:val="24"/>
        </w:rPr>
        <w:t xml:space="preserve"> (face meeting or conference call)</w:t>
      </w:r>
      <w:r w:rsidR="00FA517B">
        <w:rPr>
          <w:rFonts w:ascii="Times New Roman" w:eastAsia="Times New Roman" w:hAnsi="Times New Roman" w:cs="Times New Roman"/>
          <w:color w:val="000000"/>
          <w:sz w:val="24"/>
          <w:szCs w:val="24"/>
        </w:rPr>
        <w:t xml:space="preserve"> to discuss built environment needs and meet with residents at civic meetings.  We will continue watching the progress of developer’s commercial and residential construction.  Discuss the pros and cons of what is happening in the community and build strategies.</w:t>
      </w:r>
      <w:r w:rsidR="002B7715">
        <w:rPr>
          <w:rFonts w:ascii="Times New Roman" w:eastAsia="Times New Roman" w:hAnsi="Times New Roman" w:cs="Times New Roman"/>
          <w:color w:val="000000"/>
          <w:sz w:val="24"/>
          <w:szCs w:val="24"/>
        </w:rPr>
        <w:t xml:space="preserve">  We will build neighborhood assessments, identify and outline priorities and design unique development plans that suit resident’s needs.  We </w:t>
      </w:r>
      <w:r w:rsidR="00A52C98">
        <w:rPr>
          <w:rFonts w:ascii="Times New Roman" w:eastAsia="Times New Roman" w:hAnsi="Times New Roman" w:cs="Times New Roman"/>
          <w:color w:val="000000"/>
          <w:sz w:val="24"/>
          <w:szCs w:val="24"/>
        </w:rPr>
        <w:t>will create a</w:t>
      </w:r>
      <w:r w:rsidR="002B7715">
        <w:rPr>
          <w:rFonts w:ascii="Times New Roman" w:eastAsia="Times New Roman" w:hAnsi="Times New Roman" w:cs="Times New Roman"/>
          <w:color w:val="000000"/>
          <w:sz w:val="24"/>
          <w:szCs w:val="24"/>
        </w:rPr>
        <w:t xml:space="preserve"> general neighborhood assessment form to classify and identify our neighborhood’s growth and changes within the past 20 years.</w:t>
      </w:r>
      <w:r w:rsidR="00A52C98">
        <w:rPr>
          <w:rFonts w:ascii="Times New Roman" w:eastAsia="Times New Roman" w:hAnsi="Times New Roman" w:cs="Times New Roman"/>
          <w:color w:val="000000"/>
          <w:sz w:val="24"/>
          <w:szCs w:val="24"/>
        </w:rPr>
        <w:t xml:space="preserve">  </w:t>
      </w:r>
      <w:r w:rsidR="00A52C98">
        <w:rPr>
          <w:rFonts w:ascii="Times New Roman" w:hAnsi="Times New Roman" w:cs="Times New Roman"/>
          <w:sz w:val="24"/>
          <w:szCs w:val="24"/>
        </w:rPr>
        <w:t>We will establish and provide a strong development plan with flexible and unique concepts that can adapt to the neighborhood.  We hope to recognize the needs of Washington Terrace by empowering the association with equality, participation and community-based planning.</w:t>
      </w:r>
      <w:r w:rsidR="00E729B4">
        <w:rPr>
          <w:rFonts w:ascii="Times New Roman" w:hAnsi="Times New Roman" w:cs="Times New Roman"/>
          <w:sz w:val="24"/>
          <w:szCs w:val="24"/>
        </w:rPr>
        <w:t xml:space="preserve">  </w:t>
      </w:r>
      <w:r w:rsidR="00E729B4" w:rsidRPr="00166831">
        <w:rPr>
          <w:rFonts w:ascii="Times New Roman" w:hAnsi="Times New Roman" w:cs="Times New Roman"/>
          <w:sz w:val="24"/>
          <w:szCs w:val="24"/>
          <w:shd w:val="clear" w:color="auto" w:fill="FFFFFF"/>
        </w:rPr>
        <w:t xml:space="preserve">The </w:t>
      </w:r>
      <w:r w:rsidR="00E729B4">
        <w:rPr>
          <w:rFonts w:ascii="Times New Roman" w:hAnsi="Times New Roman" w:cs="Times New Roman"/>
          <w:sz w:val="24"/>
          <w:szCs w:val="24"/>
          <w:shd w:val="clear" w:color="auto" w:fill="FFFFFF"/>
        </w:rPr>
        <w:t xml:space="preserve">seven </w:t>
      </w:r>
      <w:r w:rsidR="00E729B4" w:rsidRPr="00166831">
        <w:rPr>
          <w:rFonts w:ascii="Times New Roman" w:hAnsi="Times New Roman" w:cs="Times New Roman"/>
          <w:sz w:val="24"/>
          <w:szCs w:val="24"/>
          <w:shd w:val="clear" w:color="auto" w:fill="FFFFFF"/>
        </w:rPr>
        <w:t>conditions for successful inclusive citizen participatio</w:t>
      </w:r>
      <w:r w:rsidR="00E729B4">
        <w:rPr>
          <w:rFonts w:ascii="Times New Roman" w:hAnsi="Times New Roman" w:cs="Times New Roman"/>
          <w:sz w:val="24"/>
          <w:szCs w:val="24"/>
          <w:shd w:val="clear" w:color="auto" w:fill="FFFFFF"/>
        </w:rPr>
        <w:t>n</w:t>
      </w:r>
      <w:r w:rsidR="00723F24">
        <w:rPr>
          <w:rFonts w:ascii="Times New Roman" w:hAnsi="Times New Roman" w:cs="Times New Roman"/>
          <w:sz w:val="24"/>
          <w:szCs w:val="24"/>
          <w:shd w:val="clear" w:color="auto" w:fill="FFFFFF"/>
        </w:rPr>
        <w:t xml:space="preserve"> in </w:t>
      </w:r>
      <w:r w:rsidR="00E60C70">
        <w:rPr>
          <w:rFonts w:ascii="Times New Roman" w:hAnsi="Times New Roman" w:cs="Times New Roman"/>
          <w:sz w:val="24"/>
          <w:szCs w:val="24"/>
          <w:shd w:val="clear" w:color="auto" w:fill="FFFFFF"/>
        </w:rPr>
        <w:t>communicative approach</w:t>
      </w:r>
      <w:r w:rsidR="00E729B4">
        <w:rPr>
          <w:rFonts w:ascii="Times New Roman" w:hAnsi="Times New Roman" w:cs="Times New Roman"/>
          <w:sz w:val="24"/>
          <w:szCs w:val="24"/>
          <w:shd w:val="clear" w:color="auto" w:fill="FFFFFF"/>
        </w:rPr>
        <w:t xml:space="preserve"> (Hague Academy 2018)</w:t>
      </w:r>
      <w:r w:rsidR="00E729B4" w:rsidRPr="00166831">
        <w:rPr>
          <w:rFonts w:ascii="Times New Roman" w:hAnsi="Times New Roman" w:cs="Times New Roman"/>
          <w:sz w:val="18"/>
          <w:szCs w:val="18"/>
          <w:shd w:val="clear" w:color="auto" w:fill="FFFFFF"/>
        </w:rPr>
        <w:t>:</w:t>
      </w:r>
      <w:r w:rsidR="00E729B4" w:rsidRPr="00166831">
        <w:rPr>
          <w:rFonts w:ascii="Times New Roman" w:hAnsi="Times New Roman" w:cs="Times New Roman"/>
          <w:sz w:val="24"/>
          <w:szCs w:val="24"/>
        </w:rPr>
        <w:t xml:space="preserve"> </w:t>
      </w:r>
      <w:r w:rsidR="00E729B4">
        <w:rPr>
          <w:rFonts w:ascii="Times New Roman" w:hAnsi="Times New Roman" w:cs="Times New Roman"/>
          <w:sz w:val="24"/>
          <w:szCs w:val="24"/>
        </w:rPr>
        <w:t xml:space="preserve">  </w:t>
      </w:r>
    </w:p>
    <w:p w14:paraId="667087FD"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b/>
          <w:bCs/>
          <w:sz w:val="24"/>
          <w:szCs w:val="24"/>
        </w:rPr>
        <w:t>Empowered citizens</w:t>
      </w:r>
      <w:r w:rsidRPr="0022059A">
        <w:rPr>
          <w:rFonts w:ascii="Times New Roman" w:eastAsia="Times New Roman" w:hAnsi="Times New Roman" w:cs="Times New Roman"/>
          <w:sz w:val="24"/>
          <w:szCs w:val="24"/>
        </w:rPr>
        <w:t>: Citizens who have the skills, knowledge and attitudes to participate, including the ability to organi</w:t>
      </w:r>
      <w:r>
        <w:rPr>
          <w:rFonts w:ascii="Times New Roman" w:eastAsia="Times New Roman" w:hAnsi="Times New Roman" w:cs="Times New Roman"/>
          <w:sz w:val="24"/>
          <w:szCs w:val="24"/>
        </w:rPr>
        <w:t>z</w:t>
      </w:r>
      <w:r w:rsidRPr="0022059A">
        <w:rPr>
          <w:rFonts w:ascii="Times New Roman" w:eastAsia="Times New Roman" w:hAnsi="Times New Roman" w:cs="Times New Roman"/>
          <w:sz w:val="24"/>
          <w:szCs w:val="24"/>
        </w:rPr>
        <w:t>e themselves.</w:t>
      </w:r>
    </w:p>
    <w:p w14:paraId="061DE010"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sz w:val="24"/>
          <w:szCs w:val="24"/>
        </w:rPr>
        <w:t>Effectively implemented </w:t>
      </w:r>
      <w:r w:rsidRPr="0022059A">
        <w:rPr>
          <w:rFonts w:ascii="Times New Roman" w:eastAsia="Times New Roman" w:hAnsi="Times New Roman" w:cs="Times New Roman"/>
          <w:b/>
          <w:bCs/>
          <w:sz w:val="24"/>
          <w:szCs w:val="24"/>
        </w:rPr>
        <w:t>laws, regulations and policies</w:t>
      </w:r>
      <w:r w:rsidRPr="0022059A">
        <w:rPr>
          <w:rFonts w:ascii="Times New Roman" w:eastAsia="Times New Roman" w:hAnsi="Times New Roman" w:cs="Times New Roman"/>
          <w:sz w:val="24"/>
          <w:szCs w:val="24"/>
        </w:rPr>
        <w:t> that enable participation and social accountability.</w:t>
      </w:r>
    </w:p>
    <w:p w14:paraId="43296F8C"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b/>
          <w:bCs/>
          <w:sz w:val="24"/>
          <w:szCs w:val="24"/>
        </w:rPr>
        <w:t>Commitment</w:t>
      </w:r>
      <w:r w:rsidRPr="0022059A">
        <w:rPr>
          <w:rFonts w:ascii="Times New Roman" w:eastAsia="Times New Roman" w:hAnsi="Times New Roman" w:cs="Times New Roman"/>
          <w:sz w:val="24"/>
          <w:szCs w:val="24"/>
        </w:rPr>
        <w:t> to genuine inclusive participation by the government (political leadership and civil service) and citizens: willingness to incorporate citizens’ needs and suggestions in policy.</w:t>
      </w:r>
    </w:p>
    <w:p w14:paraId="27A92E5E"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sz w:val="24"/>
          <w:szCs w:val="24"/>
        </w:rPr>
        <w:t>The identification, understanding and involvement of all relevant </w:t>
      </w:r>
      <w:r w:rsidRPr="0022059A">
        <w:rPr>
          <w:rFonts w:ascii="Times New Roman" w:eastAsia="Times New Roman" w:hAnsi="Times New Roman" w:cs="Times New Roman"/>
          <w:b/>
          <w:bCs/>
          <w:sz w:val="24"/>
          <w:szCs w:val="24"/>
        </w:rPr>
        <w:t>stakeholders</w:t>
      </w:r>
      <w:r w:rsidRPr="0022059A">
        <w:rPr>
          <w:rFonts w:ascii="Times New Roman" w:eastAsia="Times New Roman" w:hAnsi="Times New Roman" w:cs="Times New Roman"/>
          <w:sz w:val="24"/>
          <w:szCs w:val="24"/>
        </w:rPr>
        <w:t>, particularly marginali</w:t>
      </w:r>
      <w:r>
        <w:rPr>
          <w:rFonts w:ascii="Times New Roman" w:eastAsia="Times New Roman" w:hAnsi="Times New Roman" w:cs="Times New Roman"/>
          <w:sz w:val="24"/>
          <w:szCs w:val="24"/>
        </w:rPr>
        <w:t>z</w:t>
      </w:r>
      <w:r w:rsidRPr="0022059A">
        <w:rPr>
          <w:rFonts w:ascii="Times New Roman" w:eastAsia="Times New Roman" w:hAnsi="Times New Roman" w:cs="Times New Roman"/>
          <w:sz w:val="24"/>
          <w:szCs w:val="24"/>
        </w:rPr>
        <w:t>ed and vulnerable groups.</w:t>
      </w:r>
    </w:p>
    <w:p w14:paraId="2064A431"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sz w:val="24"/>
          <w:szCs w:val="24"/>
        </w:rPr>
        <w:t>A </w:t>
      </w:r>
      <w:r w:rsidRPr="0022059A">
        <w:rPr>
          <w:rFonts w:ascii="Times New Roman" w:eastAsia="Times New Roman" w:hAnsi="Times New Roman" w:cs="Times New Roman"/>
          <w:b/>
          <w:bCs/>
          <w:sz w:val="24"/>
          <w:szCs w:val="24"/>
        </w:rPr>
        <w:t>well-planned process</w:t>
      </w:r>
      <w:r w:rsidRPr="0022059A">
        <w:rPr>
          <w:rFonts w:ascii="Times New Roman" w:eastAsia="Times New Roman" w:hAnsi="Times New Roman" w:cs="Times New Roman"/>
          <w:sz w:val="24"/>
          <w:szCs w:val="24"/>
        </w:rPr>
        <w:t> with clear objectives and enough allocation of resources (financial and human). The plan and its limitations should be understood by all stakeholders.</w:t>
      </w:r>
    </w:p>
    <w:p w14:paraId="4FFBAFAF" w14:textId="77777777" w:rsidR="00E729B4" w:rsidRPr="0022059A"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sz w:val="24"/>
          <w:szCs w:val="24"/>
        </w:rPr>
        <w:t>A </w:t>
      </w:r>
      <w:r w:rsidRPr="0022059A">
        <w:rPr>
          <w:rFonts w:ascii="Times New Roman" w:eastAsia="Times New Roman" w:hAnsi="Times New Roman" w:cs="Times New Roman"/>
          <w:b/>
          <w:bCs/>
          <w:sz w:val="24"/>
          <w:szCs w:val="24"/>
        </w:rPr>
        <w:t>transparent</w:t>
      </w:r>
      <w:r w:rsidRPr="0022059A">
        <w:rPr>
          <w:rFonts w:ascii="Times New Roman" w:eastAsia="Times New Roman" w:hAnsi="Times New Roman" w:cs="Times New Roman"/>
          <w:sz w:val="24"/>
          <w:szCs w:val="24"/>
        </w:rPr>
        <w:t> </w:t>
      </w:r>
      <w:r w:rsidRPr="0022059A">
        <w:rPr>
          <w:rFonts w:ascii="Times New Roman" w:eastAsia="Times New Roman" w:hAnsi="Times New Roman" w:cs="Times New Roman"/>
          <w:b/>
          <w:bCs/>
          <w:sz w:val="24"/>
          <w:szCs w:val="24"/>
        </w:rPr>
        <w:t>government</w:t>
      </w:r>
      <w:r w:rsidRPr="0022059A">
        <w:rPr>
          <w:rFonts w:ascii="Times New Roman" w:eastAsia="Times New Roman" w:hAnsi="Times New Roman" w:cs="Times New Roman"/>
          <w:sz w:val="24"/>
          <w:szCs w:val="24"/>
        </w:rPr>
        <w:t>: the publication of understandable and useable information.</w:t>
      </w:r>
    </w:p>
    <w:p w14:paraId="2242C9D5" w14:textId="7408A428" w:rsidR="00E729B4" w:rsidRPr="00E729B4" w:rsidRDefault="00E729B4" w:rsidP="00E729B4">
      <w:pPr>
        <w:numPr>
          <w:ilvl w:val="0"/>
          <w:numId w:val="33"/>
        </w:numPr>
        <w:shd w:val="clear" w:color="auto" w:fill="FFFFFF"/>
        <w:spacing w:before="100" w:beforeAutospacing="1" w:after="100" w:afterAutospacing="1" w:line="240" w:lineRule="auto"/>
        <w:ind w:left="375"/>
        <w:rPr>
          <w:rFonts w:ascii="Times New Roman" w:eastAsia="Times New Roman" w:hAnsi="Times New Roman" w:cs="Times New Roman"/>
          <w:sz w:val="24"/>
          <w:szCs w:val="24"/>
        </w:rPr>
      </w:pPr>
      <w:r w:rsidRPr="0022059A">
        <w:rPr>
          <w:rFonts w:ascii="Times New Roman" w:eastAsia="Times New Roman" w:hAnsi="Times New Roman" w:cs="Times New Roman"/>
          <w:b/>
          <w:bCs/>
          <w:sz w:val="24"/>
          <w:szCs w:val="24"/>
        </w:rPr>
        <w:t>Trust</w:t>
      </w:r>
      <w:r w:rsidRPr="0022059A">
        <w:rPr>
          <w:rFonts w:ascii="Times New Roman" w:eastAsia="Times New Roman" w:hAnsi="Times New Roman" w:cs="Times New Roman"/>
          <w:sz w:val="24"/>
          <w:szCs w:val="24"/>
        </w:rPr>
        <w:t> between government and citizens.</w:t>
      </w:r>
    </w:p>
    <w:p w14:paraId="497EA33C" w14:textId="77777777" w:rsidR="007C3DEF" w:rsidRDefault="007C3DEF" w:rsidP="00F30642">
      <w:pPr>
        <w:spacing w:line="480" w:lineRule="auto"/>
        <w:rPr>
          <w:rFonts w:ascii="Times New Roman" w:hAnsi="Times New Roman" w:cs="Times New Roman"/>
          <w:b/>
          <w:sz w:val="24"/>
          <w:szCs w:val="24"/>
          <w:shd w:val="clear" w:color="auto" w:fill="FFFFFF"/>
        </w:rPr>
      </w:pPr>
      <w:r w:rsidRPr="007C3DEF">
        <w:rPr>
          <w:rFonts w:ascii="Times New Roman" w:hAnsi="Times New Roman" w:cs="Times New Roman"/>
          <w:b/>
          <w:sz w:val="24"/>
          <w:szCs w:val="24"/>
          <w:shd w:val="clear" w:color="auto" w:fill="FFFFFF"/>
        </w:rPr>
        <w:t>Conclusion</w:t>
      </w:r>
    </w:p>
    <w:p w14:paraId="067A6C79" w14:textId="5BABA021" w:rsidR="002E73C3" w:rsidRDefault="00F30642" w:rsidP="007C3DEF">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7C3DEF" w:rsidRPr="007C3DEF">
        <w:rPr>
          <w:rFonts w:ascii="Times New Roman" w:hAnsi="Times New Roman" w:cs="Times New Roman"/>
          <w:sz w:val="24"/>
          <w:szCs w:val="24"/>
        </w:rPr>
        <w:t xml:space="preserve">The paper discusses </w:t>
      </w:r>
      <w:r w:rsidR="002E73C3">
        <w:rPr>
          <w:rFonts w:ascii="Times New Roman" w:hAnsi="Times New Roman" w:cs="Times New Roman"/>
          <w:sz w:val="24"/>
          <w:szCs w:val="24"/>
        </w:rPr>
        <w:t xml:space="preserve">the four frameworks of theory with </w:t>
      </w:r>
      <w:r w:rsidR="007C3DEF" w:rsidRPr="007C3DEF">
        <w:rPr>
          <w:rFonts w:ascii="Times New Roman" w:hAnsi="Times New Roman" w:cs="Times New Roman"/>
          <w:sz w:val="24"/>
          <w:szCs w:val="24"/>
        </w:rPr>
        <w:t>comprehensive</w:t>
      </w:r>
      <w:r w:rsidR="002E73C3">
        <w:rPr>
          <w:rFonts w:ascii="Times New Roman" w:hAnsi="Times New Roman" w:cs="Times New Roman"/>
          <w:sz w:val="24"/>
          <w:szCs w:val="24"/>
        </w:rPr>
        <w:t xml:space="preserve"> and </w:t>
      </w:r>
      <w:r w:rsidR="007C3DEF" w:rsidRPr="007C3DEF">
        <w:rPr>
          <w:rFonts w:ascii="Times New Roman" w:hAnsi="Times New Roman" w:cs="Times New Roman"/>
          <w:sz w:val="24"/>
          <w:szCs w:val="24"/>
        </w:rPr>
        <w:t xml:space="preserve">communicative </w:t>
      </w:r>
      <w:r w:rsidR="00E72F25">
        <w:rPr>
          <w:rFonts w:ascii="Times New Roman" w:hAnsi="Times New Roman" w:cs="Times New Roman"/>
          <w:sz w:val="24"/>
          <w:szCs w:val="24"/>
        </w:rPr>
        <w:t>approaches, processes</w:t>
      </w:r>
      <w:r w:rsidR="007C3DEF" w:rsidRPr="007C3DEF">
        <w:rPr>
          <w:rFonts w:ascii="Times New Roman" w:hAnsi="Times New Roman" w:cs="Times New Roman"/>
          <w:sz w:val="24"/>
          <w:szCs w:val="24"/>
        </w:rPr>
        <w:t xml:space="preserve"> </w:t>
      </w:r>
      <w:r w:rsidR="002E73C3">
        <w:rPr>
          <w:rFonts w:ascii="Times New Roman" w:hAnsi="Times New Roman" w:cs="Times New Roman"/>
          <w:sz w:val="24"/>
          <w:szCs w:val="24"/>
        </w:rPr>
        <w:t xml:space="preserve">and </w:t>
      </w:r>
      <w:r w:rsidR="007C3DEF" w:rsidRPr="007C3DEF">
        <w:rPr>
          <w:rFonts w:ascii="Times New Roman" w:hAnsi="Times New Roman" w:cs="Times New Roman"/>
          <w:sz w:val="24"/>
          <w:szCs w:val="24"/>
        </w:rPr>
        <w:t xml:space="preserve">procedures </w:t>
      </w:r>
      <w:r>
        <w:rPr>
          <w:rFonts w:ascii="Times New Roman" w:hAnsi="Times New Roman" w:cs="Times New Roman"/>
          <w:sz w:val="24"/>
          <w:szCs w:val="24"/>
        </w:rPr>
        <w:t>for gather</w:t>
      </w:r>
      <w:r w:rsidR="002E73C3">
        <w:rPr>
          <w:rFonts w:ascii="Times New Roman" w:hAnsi="Times New Roman" w:cs="Times New Roman"/>
          <w:sz w:val="24"/>
          <w:szCs w:val="24"/>
        </w:rPr>
        <w:t>ing</w:t>
      </w:r>
      <w:r>
        <w:rPr>
          <w:rFonts w:ascii="Times New Roman" w:hAnsi="Times New Roman" w:cs="Times New Roman"/>
          <w:sz w:val="24"/>
          <w:szCs w:val="24"/>
        </w:rPr>
        <w:t xml:space="preserve"> </w:t>
      </w:r>
      <w:r w:rsidR="007C3DEF" w:rsidRPr="007C3DEF">
        <w:rPr>
          <w:rFonts w:ascii="Times New Roman" w:hAnsi="Times New Roman" w:cs="Times New Roman"/>
          <w:sz w:val="24"/>
          <w:szCs w:val="24"/>
        </w:rPr>
        <w:t>outcomes</w:t>
      </w:r>
      <w:r w:rsidR="002E73C3">
        <w:rPr>
          <w:rFonts w:ascii="Times New Roman" w:hAnsi="Times New Roman" w:cs="Times New Roman"/>
          <w:sz w:val="24"/>
          <w:szCs w:val="24"/>
        </w:rPr>
        <w:t xml:space="preserve"> a</w:t>
      </w:r>
      <w:r w:rsidR="003C0870">
        <w:rPr>
          <w:rFonts w:ascii="Times New Roman" w:hAnsi="Times New Roman" w:cs="Times New Roman"/>
          <w:sz w:val="24"/>
          <w:szCs w:val="24"/>
        </w:rPr>
        <w:t>s</w:t>
      </w:r>
      <w:r w:rsidR="002E73C3">
        <w:rPr>
          <w:rFonts w:ascii="Times New Roman" w:hAnsi="Times New Roman" w:cs="Times New Roman"/>
          <w:sz w:val="24"/>
          <w:szCs w:val="24"/>
        </w:rPr>
        <w:t xml:space="preserve"> the writer’s choices</w:t>
      </w:r>
      <w:r w:rsidR="007C3DEF" w:rsidRPr="007C3DEF">
        <w:rPr>
          <w:rFonts w:ascii="Times New Roman" w:hAnsi="Times New Roman" w:cs="Times New Roman"/>
          <w:sz w:val="24"/>
          <w:szCs w:val="24"/>
        </w:rPr>
        <w:t xml:space="preserve">.  The motive to create reflective professional planning on places, negotiation, estimation, forecast, </w:t>
      </w:r>
      <w:r w:rsidR="007C3DEF" w:rsidRPr="007C3DEF">
        <w:rPr>
          <w:rFonts w:ascii="Times New Roman" w:hAnsi="Times New Roman" w:cs="Times New Roman"/>
          <w:sz w:val="24"/>
          <w:szCs w:val="24"/>
        </w:rPr>
        <w:lastRenderedPageBreak/>
        <w:t>project trends, use resources, surveys and organiz</w:t>
      </w:r>
      <w:r w:rsidR="002E73C3">
        <w:rPr>
          <w:rFonts w:ascii="Times New Roman" w:hAnsi="Times New Roman" w:cs="Times New Roman"/>
          <w:sz w:val="24"/>
          <w:szCs w:val="24"/>
        </w:rPr>
        <w:t>ational</w:t>
      </w:r>
      <w:r w:rsidR="007C3DEF" w:rsidRPr="007C3DEF">
        <w:rPr>
          <w:rFonts w:ascii="Times New Roman" w:hAnsi="Times New Roman" w:cs="Times New Roman"/>
          <w:sz w:val="24"/>
          <w:szCs w:val="24"/>
        </w:rPr>
        <w:t xml:space="preserve"> finances.  </w:t>
      </w:r>
      <w:r w:rsidR="00EA7AA0">
        <w:rPr>
          <w:rFonts w:ascii="Times New Roman" w:hAnsi="Times New Roman" w:cs="Times New Roman"/>
          <w:sz w:val="24"/>
          <w:szCs w:val="24"/>
        </w:rPr>
        <w:t xml:space="preserve">Ebenezer Howard, Frank Lloyd Wright and </w:t>
      </w:r>
      <w:r w:rsidR="00A52C98">
        <w:rPr>
          <w:rFonts w:ascii="Times New Roman" w:hAnsi="Times New Roman" w:cs="Times New Roman"/>
          <w:sz w:val="24"/>
          <w:szCs w:val="24"/>
        </w:rPr>
        <w:t>L</w:t>
      </w:r>
      <w:r w:rsidR="00EA7AA0">
        <w:rPr>
          <w:rFonts w:ascii="Times New Roman" w:hAnsi="Times New Roman" w:cs="Times New Roman"/>
          <w:sz w:val="24"/>
          <w:szCs w:val="24"/>
        </w:rPr>
        <w:t>e Corbusier began work alone and devoted long hours preparing hundreds of models and drawings for a</w:t>
      </w:r>
      <w:r w:rsidR="00A52C98">
        <w:rPr>
          <w:rFonts w:ascii="Times New Roman" w:hAnsi="Times New Roman" w:cs="Times New Roman"/>
          <w:sz w:val="24"/>
          <w:szCs w:val="24"/>
        </w:rPr>
        <w:t xml:space="preserve"> </w:t>
      </w:r>
      <w:r w:rsidR="00EA7AA0">
        <w:rPr>
          <w:rFonts w:ascii="Times New Roman" w:hAnsi="Times New Roman" w:cs="Times New Roman"/>
          <w:sz w:val="24"/>
          <w:szCs w:val="24"/>
        </w:rPr>
        <w:t>new city (Fishman</w:t>
      </w:r>
      <w:r w:rsidR="00535F4B">
        <w:rPr>
          <w:rFonts w:ascii="Times New Roman" w:hAnsi="Times New Roman" w:cs="Times New Roman"/>
          <w:sz w:val="24"/>
          <w:szCs w:val="24"/>
        </w:rPr>
        <w:t xml:space="preserve"> 1977)</w:t>
      </w:r>
    </w:p>
    <w:p w14:paraId="3622B7B0" w14:textId="69CC8F14" w:rsidR="007C3DEF" w:rsidRPr="007C3DEF" w:rsidRDefault="002E73C3" w:rsidP="007C3DEF">
      <w:pPr>
        <w:spacing w:line="480" w:lineRule="auto"/>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007C3DEF" w:rsidRPr="007C3DEF">
        <w:rPr>
          <w:rFonts w:ascii="Times New Roman" w:hAnsi="Times New Roman" w:cs="Times New Roman"/>
          <w:sz w:val="24"/>
          <w:szCs w:val="24"/>
        </w:rPr>
        <w:t>A brief essay by John Friedmann, an influential and provocative voice in planning theory links knowledge to action in the public domain.  The five characteristics should be normative (not efficiency-based), innovative (not simple), political (not neutral), transactive (not disempowering) and social learning (not closed document-oriented activity).  The history of basic planning projects and educational reasons for novice planners to desire public or private sectors.  A planner’s need for the tools, decision-making techniques, plan-making crit</w:t>
      </w:r>
      <w:r>
        <w:rPr>
          <w:rFonts w:ascii="Times New Roman" w:hAnsi="Times New Roman" w:cs="Times New Roman"/>
          <w:sz w:val="24"/>
          <w:szCs w:val="24"/>
        </w:rPr>
        <w:t>eria</w:t>
      </w:r>
      <w:r w:rsidR="007C3DEF" w:rsidRPr="007C3DEF">
        <w:rPr>
          <w:rFonts w:ascii="Times New Roman" w:hAnsi="Times New Roman" w:cs="Times New Roman"/>
          <w:sz w:val="24"/>
          <w:szCs w:val="24"/>
        </w:rPr>
        <w:t xml:space="preserve"> and directives for employment in a profession/specialization to understand qualitative and quantitative analyses.  The nature of planner’s substantial issues and problems that confront professional activities.  </w:t>
      </w:r>
      <w:r w:rsidR="00E72F25">
        <w:rPr>
          <w:rFonts w:ascii="Times New Roman" w:hAnsi="Times New Roman" w:cs="Times New Roman"/>
          <w:sz w:val="24"/>
          <w:szCs w:val="24"/>
        </w:rPr>
        <w:t>The planning process with n</w:t>
      </w:r>
      <w:r w:rsidR="007C3DEF" w:rsidRPr="007C3DEF">
        <w:rPr>
          <w:rFonts w:ascii="Times New Roman" w:hAnsi="Times New Roman" w:cs="Times New Roman"/>
          <w:sz w:val="24"/>
          <w:szCs w:val="24"/>
        </w:rPr>
        <w:t xml:space="preserve">ew </w:t>
      </w:r>
      <w:r w:rsidR="00E72F25">
        <w:rPr>
          <w:rFonts w:ascii="Times New Roman" w:hAnsi="Times New Roman" w:cs="Times New Roman"/>
          <w:sz w:val="24"/>
          <w:szCs w:val="24"/>
        </w:rPr>
        <w:t>u</w:t>
      </w:r>
      <w:r w:rsidR="007C3DEF" w:rsidRPr="007C3DEF">
        <w:rPr>
          <w:rFonts w:ascii="Times New Roman" w:hAnsi="Times New Roman" w:cs="Times New Roman"/>
          <w:sz w:val="24"/>
          <w:szCs w:val="24"/>
        </w:rPr>
        <w:t>rbanism, suburban sprawl, growth development or sustainable cities of yesterday, today or tomorrow’s guidance to planning</w:t>
      </w:r>
      <w:r w:rsidR="00E72F25">
        <w:rPr>
          <w:rFonts w:ascii="Times New Roman" w:hAnsi="Times New Roman" w:cs="Times New Roman"/>
          <w:sz w:val="24"/>
          <w:szCs w:val="24"/>
        </w:rPr>
        <w:t>, practices</w:t>
      </w:r>
      <w:r w:rsidR="007C3DEF" w:rsidRPr="007C3DEF">
        <w:rPr>
          <w:rFonts w:ascii="Times New Roman" w:hAnsi="Times New Roman" w:cs="Times New Roman"/>
          <w:sz w:val="24"/>
          <w:szCs w:val="24"/>
        </w:rPr>
        <w:t xml:space="preserve"> and theor</w:t>
      </w:r>
      <w:r>
        <w:rPr>
          <w:rFonts w:ascii="Times New Roman" w:hAnsi="Times New Roman" w:cs="Times New Roman"/>
          <w:sz w:val="24"/>
          <w:szCs w:val="24"/>
        </w:rPr>
        <w:t>ies</w:t>
      </w:r>
      <w:r w:rsidR="007C3DEF" w:rsidRPr="007C3DEF">
        <w:rPr>
          <w:rFonts w:ascii="Times New Roman" w:hAnsi="Times New Roman" w:cs="Times New Roman"/>
          <w:sz w:val="24"/>
          <w:szCs w:val="24"/>
        </w:rPr>
        <w:t>.</w:t>
      </w:r>
    </w:p>
    <w:p w14:paraId="5434B93A" w14:textId="77777777" w:rsidR="007C3DEF" w:rsidRPr="007C3DEF" w:rsidRDefault="007C3DEF" w:rsidP="007C3DEF">
      <w:pPr>
        <w:spacing w:line="240" w:lineRule="auto"/>
        <w:ind w:left="360"/>
        <w:rPr>
          <w:rFonts w:ascii="Times New Roman" w:hAnsi="Times New Roman" w:cs="Times New Roman"/>
          <w:sz w:val="24"/>
          <w:szCs w:val="24"/>
        </w:rPr>
      </w:pPr>
    </w:p>
    <w:p w14:paraId="25A3AC9D" w14:textId="1CECE1BC" w:rsidR="009F670A" w:rsidRDefault="009F670A" w:rsidP="009F670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7EA18E3" w14:textId="77777777" w:rsidR="0007133F" w:rsidRPr="0007133F" w:rsidRDefault="0007133F" w:rsidP="009F670A">
      <w:pPr>
        <w:spacing w:line="240" w:lineRule="auto"/>
        <w:rPr>
          <w:rFonts w:ascii="Times New Roman" w:hAnsi="Times New Roman" w:cs="Times New Roman"/>
          <w:sz w:val="24"/>
          <w:szCs w:val="24"/>
        </w:rPr>
      </w:pPr>
    </w:p>
    <w:p w14:paraId="333BAB03" w14:textId="77777777" w:rsidR="003C0870" w:rsidRDefault="003C0870" w:rsidP="00B72D6F">
      <w:pPr>
        <w:spacing w:line="480" w:lineRule="auto"/>
        <w:rPr>
          <w:rFonts w:ascii="Times New Roman" w:hAnsi="Times New Roman" w:cs="Times New Roman"/>
          <w:b/>
          <w:sz w:val="24"/>
          <w:szCs w:val="24"/>
        </w:rPr>
      </w:pPr>
    </w:p>
    <w:p w14:paraId="4234D45A" w14:textId="77777777" w:rsidR="003C0870" w:rsidRDefault="003C0870" w:rsidP="00B72D6F">
      <w:pPr>
        <w:spacing w:line="480" w:lineRule="auto"/>
        <w:rPr>
          <w:rFonts w:ascii="Times New Roman" w:hAnsi="Times New Roman" w:cs="Times New Roman"/>
          <w:b/>
          <w:sz w:val="24"/>
          <w:szCs w:val="24"/>
        </w:rPr>
      </w:pPr>
    </w:p>
    <w:p w14:paraId="33753F68" w14:textId="77777777" w:rsidR="00535F4B" w:rsidRDefault="00535F4B" w:rsidP="00B72D6F">
      <w:pPr>
        <w:spacing w:line="480" w:lineRule="auto"/>
        <w:rPr>
          <w:rFonts w:ascii="Times New Roman" w:hAnsi="Times New Roman" w:cs="Times New Roman"/>
          <w:b/>
          <w:sz w:val="24"/>
          <w:szCs w:val="24"/>
        </w:rPr>
      </w:pPr>
    </w:p>
    <w:p w14:paraId="713B8B5E" w14:textId="77777777" w:rsidR="000B387F" w:rsidRDefault="000B387F" w:rsidP="00B72D6F">
      <w:pPr>
        <w:spacing w:line="480" w:lineRule="auto"/>
        <w:rPr>
          <w:rFonts w:ascii="Times New Roman" w:hAnsi="Times New Roman" w:cs="Times New Roman"/>
          <w:b/>
          <w:sz w:val="24"/>
          <w:szCs w:val="24"/>
        </w:rPr>
      </w:pPr>
    </w:p>
    <w:p w14:paraId="0A21A034" w14:textId="77777777" w:rsidR="000B387F" w:rsidRDefault="000B387F" w:rsidP="00B72D6F">
      <w:pPr>
        <w:spacing w:line="480" w:lineRule="auto"/>
        <w:rPr>
          <w:rFonts w:ascii="Times New Roman" w:hAnsi="Times New Roman" w:cs="Times New Roman"/>
          <w:b/>
          <w:sz w:val="24"/>
          <w:szCs w:val="24"/>
        </w:rPr>
      </w:pPr>
    </w:p>
    <w:p w14:paraId="1000352B" w14:textId="41194E28" w:rsidR="00967FBE" w:rsidRDefault="007963A4" w:rsidP="00B72D6F">
      <w:pPr>
        <w:spacing w:line="480" w:lineRule="auto"/>
        <w:rPr>
          <w:rFonts w:ascii="Times New Roman" w:hAnsi="Times New Roman" w:cs="Times New Roman"/>
          <w:b/>
          <w:sz w:val="24"/>
          <w:szCs w:val="24"/>
        </w:rPr>
      </w:pPr>
      <w:r w:rsidRPr="007963A4">
        <w:rPr>
          <w:rFonts w:ascii="Times New Roman" w:hAnsi="Times New Roman" w:cs="Times New Roman"/>
          <w:b/>
          <w:sz w:val="24"/>
          <w:szCs w:val="24"/>
        </w:rPr>
        <w:lastRenderedPageBreak/>
        <w:t>References</w:t>
      </w:r>
    </w:p>
    <w:p w14:paraId="4AC4A7A4" w14:textId="38B908F0" w:rsidR="00F3001A" w:rsidRPr="00F3001A" w:rsidRDefault="00F3001A" w:rsidP="00B72D6F">
      <w:pPr>
        <w:spacing w:line="480" w:lineRule="auto"/>
        <w:rPr>
          <w:rFonts w:ascii="Times New Roman" w:hAnsi="Times New Roman" w:cs="Times New Roman"/>
          <w:sz w:val="24"/>
          <w:szCs w:val="24"/>
        </w:rPr>
      </w:pPr>
      <w:r w:rsidRPr="00F3001A">
        <w:rPr>
          <w:rFonts w:ascii="Times New Roman" w:hAnsi="Times New Roman" w:cs="Times New Roman"/>
          <w:sz w:val="24"/>
          <w:szCs w:val="24"/>
        </w:rPr>
        <w:t xml:space="preserve">Arnstein, S., July 1969, A Ladder of Citizen Participation, </w:t>
      </w:r>
      <w:r>
        <w:rPr>
          <w:rFonts w:ascii="Times New Roman" w:hAnsi="Times New Roman" w:cs="Times New Roman"/>
          <w:sz w:val="24"/>
          <w:szCs w:val="24"/>
        </w:rPr>
        <w:t xml:space="preserve">JAIP, Volume 35, Number 4, Pages 216-224, Webmasters, 2004, </w:t>
      </w:r>
      <w:hyperlink r:id="rId12" w:history="1">
        <w:r w:rsidRPr="00EE5B73">
          <w:rPr>
            <w:rStyle w:val="Hyperlink"/>
            <w:rFonts w:ascii="Times New Roman" w:hAnsi="Times New Roman" w:cs="Times New Roman"/>
            <w:sz w:val="24"/>
            <w:szCs w:val="24"/>
          </w:rPr>
          <w:t>https://lithgow-schmidt.dk/sherry-arnstein/ladder-of-citizen-participation.html</w:t>
        </w:r>
      </w:hyperlink>
      <w:r>
        <w:rPr>
          <w:rFonts w:ascii="Times New Roman" w:hAnsi="Times New Roman" w:cs="Times New Roman"/>
          <w:sz w:val="24"/>
          <w:szCs w:val="24"/>
        </w:rPr>
        <w:t>, retrieved December 8, 2018.</w:t>
      </w:r>
    </w:p>
    <w:p w14:paraId="3D60A341" w14:textId="23588590" w:rsidR="0007133F" w:rsidRDefault="0007133F" w:rsidP="00B72D6F">
      <w:pPr>
        <w:spacing w:line="480" w:lineRule="auto"/>
        <w:rPr>
          <w:rFonts w:ascii="Times New Roman" w:hAnsi="Times New Roman" w:cs="Times New Roman"/>
          <w:sz w:val="24"/>
          <w:szCs w:val="24"/>
        </w:rPr>
      </w:pPr>
      <w:r w:rsidRPr="0007133F">
        <w:rPr>
          <w:rFonts w:ascii="Times New Roman" w:hAnsi="Times New Roman" w:cs="Times New Roman"/>
          <w:sz w:val="24"/>
          <w:szCs w:val="24"/>
        </w:rPr>
        <w:t>Baker, H., 2011</w:t>
      </w:r>
      <w:r>
        <w:rPr>
          <w:rFonts w:ascii="Times New Roman" w:hAnsi="Times New Roman" w:cs="Times New Roman"/>
          <w:b/>
          <w:sz w:val="24"/>
          <w:szCs w:val="24"/>
        </w:rPr>
        <w:t xml:space="preserve">, </w:t>
      </w:r>
      <w:r w:rsidRPr="0007133F">
        <w:rPr>
          <w:rFonts w:ascii="Times New Roman" w:hAnsi="Times New Roman" w:cs="Times New Roman"/>
          <w:sz w:val="24"/>
          <w:szCs w:val="24"/>
        </w:rPr>
        <w:t>Habermas</w:t>
      </w:r>
      <w:r>
        <w:rPr>
          <w:rFonts w:ascii="Times New Roman" w:hAnsi="Times New Roman" w:cs="Times New Roman"/>
          <w:sz w:val="24"/>
          <w:szCs w:val="24"/>
        </w:rPr>
        <w:t xml:space="preserve">: The </w:t>
      </w:r>
      <w:r w:rsidRPr="0007133F">
        <w:rPr>
          <w:rFonts w:ascii="Times New Roman" w:hAnsi="Times New Roman" w:cs="Times New Roman"/>
          <w:sz w:val="24"/>
          <w:szCs w:val="24"/>
        </w:rPr>
        <w:t>Discourse Theory of Law and Democracy</w:t>
      </w:r>
      <w:r>
        <w:rPr>
          <w:rFonts w:ascii="Times New Roman" w:hAnsi="Times New Roman" w:cs="Times New Roman"/>
          <w:sz w:val="24"/>
          <w:szCs w:val="24"/>
        </w:rPr>
        <w:t xml:space="preserve">, </w:t>
      </w:r>
    </w:p>
    <w:p w14:paraId="08D24664" w14:textId="579E1EE4" w:rsidR="0007133F" w:rsidRDefault="0007133F" w:rsidP="00B72D6F">
      <w:pPr>
        <w:spacing w:line="480" w:lineRule="auto"/>
        <w:rPr>
          <w:rFonts w:ascii="Times New Roman" w:hAnsi="Times New Roman" w:cs="Times New Roman"/>
          <w:b/>
          <w:sz w:val="24"/>
          <w:szCs w:val="24"/>
        </w:rPr>
      </w:pPr>
      <w:r w:rsidRPr="0007133F">
        <w:rPr>
          <w:rFonts w:ascii="Times New Roman" w:hAnsi="Times New Roman" w:cs="Times New Roman"/>
          <w:sz w:val="24"/>
          <w:szCs w:val="24"/>
        </w:rPr>
        <w:t>Stanford Scholarship Online</w:t>
      </w:r>
      <w:r>
        <w:rPr>
          <w:rFonts w:ascii="Times New Roman" w:hAnsi="Times New Roman" w:cs="Times New Roman"/>
          <w:b/>
          <w:sz w:val="24"/>
          <w:szCs w:val="24"/>
        </w:rPr>
        <w:t xml:space="preserve">, </w:t>
      </w:r>
      <w:hyperlink r:id="rId13" w:history="1">
        <w:r w:rsidRPr="003D2EF1">
          <w:rPr>
            <w:rStyle w:val="Hyperlink"/>
            <w:rFonts w:ascii="Times New Roman" w:hAnsi="Times New Roman" w:cs="Times New Roman"/>
            <w:b/>
            <w:sz w:val="24"/>
            <w:szCs w:val="24"/>
          </w:rPr>
          <w:t>http://stanford.universitypressscholarship.com/view/10.11126/stanford/9780804769129.001.0001/upso-9780804769129-chapter-2</w:t>
        </w:r>
      </w:hyperlink>
      <w:r w:rsidRPr="0007133F">
        <w:rPr>
          <w:rFonts w:ascii="Times New Roman" w:hAnsi="Times New Roman" w:cs="Times New Roman"/>
          <w:sz w:val="24"/>
          <w:szCs w:val="24"/>
        </w:rPr>
        <w:t>, retrieved December 7, 2018</w:t>
      </w:r>
    </w:p>
    <w:p w14:paraId="5F83E477" w14:textId="77777777" w:rsidR="00B72D6F" w:rsidRPr="00B72D6F" w:rsidRDefault="00B72D6F" w:rsidP="00B72D6F">
      <w:pPr>
        <w:spacing w:line="480" w:lineRule="auto"/>
        <w:rPr>
          <w:rFonts w:ascii="Times New Roman" w:hAnsi="Times New Roman" w:cs="Times New Roman"/>
          <w:b/>
          <w:sz w:val="24"/>
          <w:szCs w:val="24"/>
        </w:rPr>
      </w:pPr>
      <w:r w:rsidRPr="00B72D6F">
        <w:rPr>
          <w:rFonts w:ascii="Times New Roman" w:hAnsi="Times New Roman" w:cs="Times New Roman"/>
          <w:sz w:val="24"/>
          <w:szCs w:val="24"/>
        </w:rPr>
        <w:t>Binder, J., December 1998, The Enforcer: Houston Mayor Lee Brown, Continental Airlines Magazine, Page 44-49, Think Discuss Act Community,</w:t>
      </w:r>
      <w:r w:rsidRPr="00B72D6F">
        <w:rPr>
          <w:rFonts w:ascii="Times New Roman" w:hAnsi="Times New Roman" w:cs="Times New Roman"/>
          <w:b/>
          <w:sz w:val="24"/>
          <w:szCs w:val="24"/>
        </w:rPr>
        <w:t xml:space="preserve"> </w:t>
      </w:r>
      <w:hyperlink r:id="rId14" w:history="1">
        <w:r w:rsidRPr="00B72D6F">
          <w:rPr>
            <w:rStyle w:val="Hyperlink"/>
            <w:rFonts w:ascii="Times New Roman" w:hAnsi="Times New Roman" w:cs="Times New Roman"/>
            <w:b/>
            <w:sz w:val="24"/>
            <w:szCs w:val="24"/>
          </w:rPr>
          <w:t>http://cultureandyouth.org/community/programs-community/the-enforcer-houston-mayor-lee-brown/</w:t>
        </w:r>
      </w:hyperlink>
      <w:r w:rsidRPr="00B72D6F">
        <w:rPr>
          <w:rFonts w:ascii="Times New Roman" w:hAnsi="Times New Roman" w:cs="Times New Roman"/>
          <w:b/>
          <w:sz w:val="24"/>
          <w:szCs w:val="24"/>
        </w:rPr>
        <w:t xml:space="preserve">, </w:t>
      </w:r>
      <w:r w:rsidRPr="00B72D6F">
        <w:rPr>
          <w:rFonts w:ascii="Times New Roman" w:hAnsi="Times New Roman" w:cs="Times New Roman"/>
          <w:sz w:val="24"/>
          <w:szCs w:val="24"/>
        </w:rPr>
        <w:t>retrieved November 23, 2018</w:t>
      </w:r>
    </w:p>
    <w:p w14:paraId="61E09952" w14:textId="77777777" w:rsidR="00B72D6F" w:rsidRPr="00B72D6F" w:rsidRDefault="00B72D6F" w:rsidP="00B72D6F">
      <w:pPr>
        <w:spacing w:line="480" w:lineRule="auto"/>
        <w:rPr>
          <w:rFonts w:ascii="Times New Roman" w:hAnsi="Times New Roman" w:cs="Times New Roman"/>
          <w:sz w:val="24"/>
          <w:szCs w:val="24"/>
        </w:rPr>
      </w:pPr>
      <w:r w:rsidRPr="00B72D6F">
        <w:rPr>
          <w:rFonts w:ascii="Times New Roman" w:hAnsi="Times New Roman" w:cs="Times New Roman"/>
          <w:sz w:val="24"/>
          <w:szCs w:val="24"/>
        </w:rPr>
        <w:t>Brown, Lee P., Black Past.org, ttps://blackpast.org/aah/brown-lee-p-1937, retrieved November 23, 2018</w:t>
      </w:r>
    </w:p>
    <w:p w14:paraId="0066D4CE" w14:textId="07D7B664" w:rsidR="00B72D6F" w:rsidRDefault="00B72D6F" w:rsidP="00B72D6F">
      <w:pPr>
        <w:spacing w:line="480" w:lineRule="auto"/>
        <w:rPr>
          <w:rFonts w:ascii="Times New Roman" w:hAnsi="Times New Roman" w:cs="Times New Roman"/>
          <w:sz w:val="24"/>
          <w:szCs w:val="24"/>
        </w:rPr>
      </w:pPr>
      <w:r w:rsidRPr="00B72D6F">
        <w:rPr>
          <w:rFonts w:ascii="Times New Roman" w:hAnsi="Times New Roman" w:cs="Times New Roman"/>
          <w:sz w:val="24"/>
          <w:szCs w:val="24"/>
        </w:rPr>
        <w:t>Complete Communities</w:t>
      </w:r>
      <w:r w:rsidRPr="00B72D6F">
        <w:rPr>
          <w:rFonts w:ascii="Times New Roman" w:hAnsi="Times New Roman" w:cs="Times New Roman"/>
          <w:b/>
          <w:sz w:val="24"/>
          <w:szCs w:val="24"/>
        </w:rPr>
        <w:t xml:space="preserve">, </w:t>
      </w:r>
      <w:hyperlink r:id="rId15" w:history="1">
        <w:r w:rsidRPr="00B72D6F">
          <w:rPr>
            <w:rStyle w:val="Hyperlink"/>
            <w:rFonts w:ascii="Times New Roman" w:hAnsi="Times New Roman" w:cs="Times New Roman"/>
            <w:b/>
            <w:sz w:val="24"/>
            <w:szCs w:val="24"/>
          </w:rPr>
          <w:t>http://houstontx.gov/completecommunities/</w:t>
        </w:r>
      </w:hyperlink>
      <w:r w:rsidRPr="00B72D6F">
        <w:rPr>
          <w:rFonts w:ascii="Times New Roman" w:hAnsi="Times New Roman" w:cs="Times New Roman"/>
          <w:b/>
          <w:sz w:val="24"/>
          <w:szCs w:val="24"/>
        </w:rPr>
        <w:t xml:space="preserve">, </w:t>
      </w:r>
      <w:r w:rsidRPr="00B72D6F">
        <w:rPr>
          <w:rFonts w:ascii="Times New Roman" w:hAnsi="Times New Roman" w:cs="Times New Roman"/>
          <w:sz w:val="24"/>
          <w:szCs w:val="24"/>
        </w:rPr>
        <w:t>retrieved November 23. 2018</w:t>
      </w:r>
    </w:p>
    <w:p w14:paraId="797CC7E2" w14:textId="16D7562D" w:rsidR="00B72D6F" w:rsidRPr="00B72D6F" w:rsidRDefault="00854EA6" w:rsidP="00B72D6F">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Davidoff, P., December 18, 2007, Advocacy and Pluralism in Planning, Journal American Planning Association, Volume 31, 1965, Issue 4, </w:t>
      </w:r>
      <w:hyperlink r:id="rId16" w:history="1">
        <w:r w:rsidR="00C27286" w:rsidRPr="003D2EF1">
          <w:rPr>
            <w:rStyle w:val="Hyperlink"/>
            <w:rFonts w:ascii="Times New Roman" w:hAnsi="Times New Roman" w:cs="Times New Roman"/>
            <w:sz w:val="24"/>
            <w:szCs w:val="24"/>
          </w:rPr>
          <w:t>https://www.tandfonline.com/doi/abs/10.1080/01944366508978187?journalCode=rjpa19</w:t>
        </w:r>
      </w:hyperlink>
      <w:r w:rsidR="00C27286">
        <w:rPr>
          <w:rFonts w:ascii="Times New Roman" w:hAnsi="Times New Roman" w:cs="Times New Roman"/>
          <w:sz w:val="24"/>
          <w:szCs w:val="24"/>
        </w:rPr>
        <w:t>, retrieved December 7, 2018.</w:t>
      </w:r>
    </w:p>
    <w:p w14:paraId="31B70021" w14:textId="4366615C" w:rsidR="0098590E" w:rsidRDefault="0098590E" w:rsidP="00B72D6F">
      <w:pPr>
        <w:spacing w:line="480" w:lineRule="auto"/>
        <w:rPr>
          <w:rFonts w:ascii="Times New Roman" w:hAnsi="Times New Roman" w:cs="Times New Roman"/>
          <w:sz w:val="24"/>
          <w:szCs w:val="24"/>
        </w:rPr>
      </w:pPr>
      <w:r w:rsidRPr="0098590E">
        <w:rPr>
          <w:rFonts w:ascii="Times New Roman" w:hAnsi="Times New Roman" w:cs="Times New Roman"/>
          <w:sz w:val="24"/>
          <w:szCs w:val="24"/>
        </w:rPr>
        <w:lastRenderedPageBreak/>
        <w:t xml:space="preserve">Elliot, M., </w:t>
      </w:r>
      <w:r>
        <w:rPr>
          <w:rFonts w:ascii="Times New Roman" w:hAnsi="Times New Roman" w:cs="Times New Roman"/>
          <w:sz w:val="24"/>
          <w:szCs w:val="24"/>
        </w:rPr>
        <w:t xml:space="preserve">February 7, 2014, History and Theories of Planning, School of City and Regional Planning, Georgia Tech, </w:t>
      </w:r>
      <w:hyperlink r:id="rId17" w:history="1">
        <w:r w:rsidRPr="003D2EF1">
          <w:rPr>
            <w:rStyle w:val="Hyperlink"/>
            <w:rFonts w:ascii="Times New Roman" w:hAnsi="Times New Roman" w:cs="Times New Roman"/>
            <w:sz w:val="24"/>
            <w:szCs w:val="24"/>
          </w:rPr>
          <w:t>file:///F:/UPEP801%20Rational%20theory2014_AICP_Exam_Prep_Theory_History.pdf</w:t>
        </w:r>
      </w:hyperlink>
      <w:r>
        <w:rPr>
          <w:rFonts w:ascii="Times New Roman" w:hAnsi="Times New Roman" w:cs="Times New Roman"/>
          <w:sz w:val="24"/>
          <w:szCs w:val="24"/>
        </w:rPr>
        <w:t>, retrieved December 7, 2018.</w:t>
      </w:r>
    </w:p>
    <w:p w14:paraId="523332C0" w14:textId="496BFFCE" w:rsid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Fainstein, S., 2005, New Directions in Planning Theory, Chapter 9, Pages 173-196, Readings in Planning Theory, Second Edition, Edited Campbell, S., and Fainstein, S., Blackwell Publishing, Malden, MA</w:t>
      </w:r>
      <w:r w:rsidR="00535F4B">
        <w:rPr>
          <w:rFonts w:ascii="Times New Roman" w:hAnsi="Times New Roman" w:cs="Times New Roman"/>
          <w:sz w:val="24"/>
          <w:szCs w:val="24"/>
        </w:rPr>
        <w:t>, retrieved December 8, 2018</w:t>
      </w:r>
    </w:p>
    <w:p w14:paraId="5AB00F09" w14:textId="0A8E81CE" w:rsidR="00535F4B" w:rsidRDefault="00535F4B" w:rsidP="00C9323C">
      <w:pPr>
        <w:spacing w:line="480" w:lineRule="auto"/>
        <w:rPr>
          <w:rFonts w:ascii="Times New Roman" w:hAnsi="Times New Roman" w:cs="Times New Roman"/>
          <w:sz w:val="24"/>
          <w:szCs w:val="24"/>
        </w:rPr>
      </w:pPr>
      <w:r>
        <w:rPr>
          <w:rFonts w:ascii="Times New Roman" w:hAnsi="Times New Roman" w:cs="Times New Roman"/>
          <w:sz w:val="24"/>
          <w:szCs w:val="24"/>
        </w:rPr>
        <w:t>Fishman, R., Urban Utopias: Ebenezer Howar and Le Corbusier, Chapter 2, Page 19, Readings in Planning Theory, Second Edition, Edited Campbell, S., and Fainsein, S., Blackwell Publishing, Malden, MA, retrieved December 8, 2018.</w:t>
      </w:r>
    </w:p>
    <w:p w14:paraId="18166546" w14:textId="36B8BC9B" w:rsidR="00E729B4" w:rsidRPr="00C9323C" w:rsidRDefault="00E729B4" w:rsidP="00C9323C">
      <w:pPr>
        <w:spacing w:line="480" w:lineRule="auto"/>
        <w:rPr>
          <w:rFonts w:ascii="Times New Roman" w:hAnsi="Times New Roman" w:cs="Times New Roman"/>
          <w:sz w:val="24"/>
          <w:szCs w:val="24"/>
        </w:rPr>
      </w:pPr>
      <w:r w:rsidRPr="00166831">
        <w:rPr>
          <w:rFonts w:ascii="Times New Roman" w:hAnsi="Times New Roman" w:cs="Times New Roman"/>
          <w:sz w:val="24"/>
          <w:szCs w:val="24"/>
        </w:rPr>
        <w:t xml:space="preserve">Hague Academy for Local Governance, May 15, 2018, 7 Conditions for Successful Citizen Participation, </w:t>
      </w:r>
      <w:hyperlink r:id="rId18" w:history="1">
        <w:r w:rsidRPr="002A3BE5">
          <w:rPr>
            <w:rStyle w:val="Hyperlink"/>
            <w:rFonts w:ascii="Times New Roman" w:hAnsi="Times New Roman" w:cs="Times New Roman"/>
            <w:sz w:val="24"/>
            <w:szCs w:val="24"/>
          </w:rPr>
          <w:t>https://thehagueacademy.com/blog/2018/05/7-conditions-successful-inclusive-citizen-participation/</w:t>
        </w:r>
      </w:hyperlink>
      <w:r>
        <w:rPr>
          <w:rFonts w:ascii="Times New Roman" w:hAnsi="Times New Roman" w:cs="Times New Roman"/>
          <w:sz w:val="24"/>
          <w:szCs w:val="24"/>
        </w:rPr>
        <w:t>, retrieved December 8, 2018</w:t>
      </w:r>
    </w:p>
    <w:p w14:paraId="112EDBF3" w14:textId="77777777" w:rsidR="00C9323C" w:rsidRP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Kennedy, T., HPD History: Chief Lee Brown Laid the Strong Foundation for HPD’s Strong Community Liaison Practices with All Communities, </w:t>
      </w:r>
      <w:hyperlink r:id="rId19" w:history="1">
        <w:r w:rsidRPr="00C9323C">
          <w:rPr>
            <w:rStyle w:val="Hyperlink"/>
            <w:rFonts w:ascii="Times New Roman" w:hAnsi="Times New Roman" w:cs="Times New Roman"/>
            <w:sz w:val="24"/>
            <w:szCs w:val="24"/>
          </w:rPr>
          <w:t>https://hpou.org/hpd-history-chief-lee-brown-laid-the-strong-foundation-for-hpds-strong-community-liaison-practices-with-all-communities/</w:t>
        </w:r>
      </w:hyperlink>
      <w:r w:rsidRPr="00C9323C">
        <w:rPr>
          <w:rFonts w:ascii="Times New Roman" w:hAnsi="Times New Roman" w:cs="Times New Roman"/>
          <w:sz w:val="24"/>
          <w:szCs w:val="24"/>
        </w:rPr>
        <w:t>, retrieved November 23, 2018</w:t>
      </w:r>
    </w:p>
    <w:p w14:paraId="4DB8B7D8" w14:textId="77777777" w:rsidR="00C9323C" w:rsidRP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Mayor’s Office, Mayor’s Biography, 2018, City of Houston, </w:t>
      </w:r>
      <w:hyperlink r:id="rId20" w:history="1">
        <w:r w:rsidRPr="00C9323C">
          <w:rPr>
            <w:rStyle w:val="Hyperlink"/>
            <w:rFonts w:ascii="Times New Roman" w:hAnsi="Times New Roman" w:cs="Times New Roman"/>
            <w:sz w:val="24"/>
            <w:szCs w:val="24"/>
          </w:rPr>
          <w:t>https://www.houstontx.gov/mayor/bio.html</w:t>
        </w:r>
      </w:hyperlink>
      <w:r w:rsidRPr="00C9323C">
        <w:rPr>
          <w:rFonts w:ascii="Times New Roman" w:hAnsi="Times New Roman" w:cs="Times New Roman"/>
          <w:sz w:val="24"/>
          <w:szCs w:val="24"/>
        </w:rPr>
        <w:t>, retrieved November23, 2018</w:t>
      </w:r>
    </w:p>
    <w:p w14:paraId="4271A6A5" w14:textId="49B1DF96" w:rsid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Mayor Turner’s Focuses on Third Ward for Complete Community Initiatives, November 3, 2017, Houston Style Magazine,  </w:t>
      </w:r>
      <w:hyperlink r:id="rId21" w:history="1">
        <w:r w:rsidRPr="00C9323C">
          <w:rPr>
            <w:rStyle w:val="Hyperlink"/>
            <w:rFonts w:ascii="Times New Roman" w:hAnsi="Times New Roman" w:cs="Times New Roman"/>
            <w:sz w:val="24"/>
            <w:szCs w:val="24"/>
          </w:rPr>
          <w:t>http://stylemagazine.com/news/2017/nov/03/mayor-turner-focuses-third-ward-complete-communiti/</w:t>
        </w:r>
      </w:hyperlink>
      <w:r w:rsidRPr="00C9323C">
        <w:rPr>
          <w:rFonts w:ascii="Times New Roman" w:hAnsi="Times New Roman" w:cs="Times New Roman"/>
          <w:sz w:val="24"/>
          <w:szCs w:val="24"/>
        </w:rPr>
        <w:t>, retrieved November 23, 2018</w:t>
      </w:r>
    </w:p>
    <w:p w14:paraId="45925F77" w14:textId="77777777" w:rsidR="009E22DA" w:rsidRDefault="009E22DA" w:rsidP="009E22DA">
      <w:pPr>
        <w:spacing w:line="480" w:lineRule="auto"/>
        <w:rPr>
          <w:rFonts w:ascii="Times New Roman" w:hAnsi="Times New Roman" w:cs="Times New Roman"/>
          <w:sz w:val="24"/>
          <w:szCs w:val="24"/>
        </w:rPr>
      </w:pPr>
      <w:r w:rsidRPr="00BD2745">
        <w:rPr>
          <w:rFonts w:ascii="Times New Roman" w:hAnsi="Times New Roman" w:cs="Times New Roman"/>
          <w:sz w:val="24"/>
          <w:szCs w:val="24"/>
        </w:rPr>
        <w:lastRenderedPageBreak/>
        <w:t>Oliv</w:t>
      </w:r>
      <w:r>
        <w:rPr>
          <w:rFonts w:ascii="Times New Roman" w:hAnsi="Times New Roman" w:cs="Times New Roman"/>
          <w:sz w:val="24"/>
          <w:szCs w:val="24"/>
        </w:rPr>
        <w:t>eira</w:t>
      </w:r>
      <w:r w:rsidRPr="00BD2745">
        <w:rPr>
          <w:rFonts w:ascii="Times New Roman" w:hAnsi="Times New Roman" w:cs="Times New Roman"/>
          <w:sz w:val="24"/>
          <w:szCs w:val="24"/>
        </w:rPr>
        <w:t xml:space="preserve">s, </w:t>
      </w:r>
      <w:r>
        <w:rPr>
          <w:rFonts w:ascii="Times New Roman" w:hAnsi="Times New Roman" w:cs="Times New Roman"/>
          <w:sz w:val="24"/>
          <w:szCs w:val="24"/>
        </w:rPr>
        <w:t xml:space="preserve">V., Pinho, P., May 2008, Evaluation in Urban Planning, From Theory to Practice, CITTA Research Center for Territory, Transports and Environment, </w:t>
      </w:r>
      <w:hyperlink r:id="rId22" w:history="1">
        <w:r w:rsidRPr="00306897">
          <w:rPr>
            <w:rStyle w:val="Hyperlink"/>
            <w:rFonts w:ascii="Times New Roman" w:hAnsi="Times New Roman" w:cs="Times New Roman"/>
            <w:sz w:val="24"/>
            <w:szCs w:val="24"/>
          </w:rPr>
          <w:t>file:///C:/Users/Rayford/Downloads/OliveiraPinho2008CITTA.pdf</w:t>
        </w:r>
      </w:hyperlink>
      <w:r>
        <w:rPr>
          <w:rFonts w:ascii="Times New Roman" w:hAnsi="Times New Roman" w:cs="Times New Roman"/>
          <w:sz w:val="24"/>
          <w:szCs w:val="24"/>
        </w:rPr>
        <w:t>, retrieve December 7, 2018.</w:t>
      </w:r>
    </w:p>
    <w:p w14:paraId="47DB5D2D" w14:textId="1C9DF6BF" w:rsidR="00C9323C" w:rsidRPr="00C9323C" w:rsidRDefault="001D0AF9" w:rsidP="00C9323C">
      <w:pPr>
        <w:spacing w:line="480" w:lineRule="auto"/>
        <w:rPr>
          <w:rFonts w:ascii="Times New Roman" w:hAnsi="Times New Roman" w:cs="Times New Roman"/>
          <w:sz w:val="24"/>
          <w:szCs w:val="24"/>
        </w:rPr>
      </w:pPr>
      <w:r>
        <w:rPr>
          <w:rFonts w:ascii="Times New Roman" w:hAnsi="Times New Roman" w:cs="Times New Roman"/>
          <w:sz w:val="24"/>
          <w:szCs w:val="24"/>
        </w:rPr>
        <w:t xml:space="preserve">Parker, C., November 9, 2015, Equity and Urban Planning, Weave Equity into Process and Content, Interaction Institute of Social Change, </w:t>
      </w:r>
      <w:hyperlink r:id="rId23" w:history="1">
        <w:r w:rsidRPr="003D2EF1">
          <w:rPr>
            <w:rStyle w:val="Hyperlink"/>
            <w:rFonts w:ascii="Times New Roman" w:hAnsi="Times New Roman" w:cs="Times New Roman"/>
            <w:sz w:val="24"/>
            <w:szCs w:val="24"/>
          </w:rPr>
          <w:t>http://interactioninstitute.org/equity-and-urban-planning-weave-equity-into-process-and-content/</w:t>
        </w:r>
      </w:hyperlink>
      <w:r>
        <w:rPr>
          <w:rFonts w:ascii="Times New Roman" w:hAnsi="Times New Roman" w:cs="Times New Roman"/>
          <w:sz w:val="24"/>
          <w:szCs w:val="24"/>
        </w:rPr>
        <w:t>, retrieved December 7, 2018.</w:t>
      </w:r>
    </w:p>
    <w:p w14:paraId="1D12E53B" w14:textId="77777777" w:rsidR="00C9323C" w:rsidRP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Rational Planning Model, </w:t>
      </w:r>
      <w:hyperlink r:id="rId24" w:history="1">
        <w:r w:rsidRPr="00C9323C">
          <w:rPr>
            <w:rStyle w:val="Hyperlink"/>
            <w:rFonts w:ascii="Times New Roman" w:hAnsi="Times New Roman" w:cs="Times New Roman"/>
            <w:sz w:val="24"/>
            <w:szCs w:val="24"/>
          </w:rPr>
          <w:t>https://planningtank.com/planning-theory/rational-planning-model</w:t>
        </w:r>
      </w:hyperlink>
      <w:r w:rsidRPr="00C9323C">
        <w:rPr>
          <w:rFonts w:ascii="Times New Roman" w:hAnsi="Times New Roman" w:cs="Times New Roman"/>
          <w:sz w:val="24"/>
          <w:szCs w:val="24"/>
        </w:rPr>
        <w:t>, retrieved November 23, 2018</w:t>
      </w:r>
    </w:p>
    <w:p w14:paraId="78F0C160" w14:textId="77777777" w:rsidR="00C9323C" w:rsidRP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The History Makers, 2018,  </w:t>
      </w:r>
      <w:hyperlink r:id="rId25" w:history="1">
        <w:r w:rsidRPr="00C9323C">
          <w:rPr>
            <w:rStyle w:val="Hyperlink"/>
            <w:rFonts w:ascii="Times New Roman" w:hAnsi="Times New Roman" w:cs="Times New Roman"/>
            <w:sz w:val="24"/>
            <w:szCs w:val="24"/>
          </w:rPr>
          <w:t>http://www.thehistorymakers.org/biography/honorable-lee-p-brown</w:t>
        </w:r>
      </w:hyperlink>
      <w:r w:rsidRPr="00C9323C">
        <w:rPr>
          <w:rFonts w:ascii="Times New Roman" w:hAnsi="Times New Roman" w:cs="Times New Roman"/>
          <w:sz w:val="24"/>
          <w:szCs w:val="24"/>
        </w:rPr>
        <w:t>, retrieved November 23, 2018</w:t>
      </w:r>
    </w:p>
    <w:p w14:paraId="701E9411" w14:textId="77777777" w:rsidR="00C9323C" w:rsidRDefault="00C9323C" w:rsidP="00C9323C">
      <w:pPr>
        <w:spacing w:line="480" w:lineRule="auto"/>
        <w:rPr>
          <w:rFonts w:ascii="Times New Roman" w:hAnsi="Times New Roman" w:cs="Times New Roman"/>
          <w:sz w:val="24"/>
          <w:szCs w:val="24"/>
        </w:rPr>
      </w:pPr>
      <w:r w:rsidRPr="00C9323C">
        <w:rPr>
          <w:rFonts w:ascii="Times New Roman" w:hAnsi="Times New Roman" w:cs="Times New Roman"/>
          <w:sz w:val="24"/>
          <w:szCs w:val="24"/>
        </w:rPr>
        <w:t xml:space="preserve">Third Ward Complete Community Action Plan, July 2018, City of Houston Planning and Development Department, </w:t>
      </w:r>
      <w:hyperlink r:id="rId26" w:history="1">
        <w:r w:rsidRPr="00C9323C">
          <w:rPr>
            <w:rStyle w:val="Hyperlink"/>
            <w:rFonts w:ascii="Times New Roman" w:hAnsi="Times New Roman" w:cs="Times New Roman"/>
            <w:sz w:val="24"/>
            <w:szCs w:val="24"/>
          </w:rPr>
          <w:t>http://www.houstontx.gov/completecommunities/thirdward/third-ward-complete-communities-action-plan.pdf</w:t>
        </w:r>
      </w:hyperlink>
      <w:r w:rsidRPr="00C9323C">
        <w:rPr>
          <w:rFonts w:ascii="Times New Roman" w:hAnsi="Times New Roman" w:cs="Times New Roman"/>
          <w:sz w:val="24"/>
          <w:szCs w:val="24"/>
        </w:rPr>
        <w:t>, retrieved November 23, 2018</w:t>
      </w:r>
    </w:p>
    <w:p w14:paraId="63CDB621" w14:textId="3DA4A36E" w:rsidR="007963A4" w:rsidRPr="00967FBE" w:rsidRDefault="007963A4" w:rsidP="00C9323C">
      <w:pPr>
        <w:spacing w:line="480" w:lineRule="auto"/>
        <w:rPr>
          <w:rFonts w:ascii="Times New Roman" w:hAnsi="Times New Roman" w:cs="Times New Roman"/>
          <w:sz w:val="24"/>
          <w:szCs w:val="24"/>
        </w:rPr>
      </w:pPr>
      <w:r>
        <w:rPr>
          <w:rFonts w:ascii="Times New Roman" w:hAnsi="Times New Roman" w:cs="Times New Roman"/>
          <w:sz w:val="24"/>
          <w:szCs w:val="24"/>
        </w:rPr>
        <w:t xml:space="preserve">Wilson, R., November 28, 2017, Planning Theory, What is it Good For, American Planning Association Journal, </w:t>
      </w:r>
      <w:hyperlink r:id="rId27" w:history="1">
        <w:r w:rsidRPr="00306897">
          <w:rPr>
            <w:rStyle w:val="Hyperlink"/>
            <w:rFonts w:ascii="Times New Roman" w:hAnsi="Times New Roman" w:cs="Times New Roman"/>
            <w:sz w:val="24"/>
            <w:szCs w:val="24"/>
          </w:rPr>
          <w:t>https://www.planning.org/blog/blogpost/9138589/</w:t>
        </w:r>
      </w:hyperlink>
      <w:r>
        <w:rPr>
          <w:rFonts w:ascii="Times New Roman" w:hAnsi="Times New Roman" w:cs="Times New Roman"/>
          <w:sz w:val="24"/>
          <w:szCs w:val="24"/>
        </w:rPr>
        <w:t>, retrieved December 7, 2018,</w:t>
      </w:r>
    </w:p>
    <w:p w14:paraId="711D4465" w14:textId="1A629F42" w:rsidR="009544AA" w:rsidRPr="009544AA" w:rsidRDefault="009544AA" w:rsidP="009544AA">
      <w:pPr>
        <w:rPr>
          <w:rFonts w:ascii="Times New Roman" w:hAnsi="Times New Roman" w:cs="Times New Roman"/>
          <w:sz w:val="24"/>
          <w:szCs w:val="24"/>
        </w:rPr>
      </w:pPr>
    </w:p>
    <w:p w14:paraId="5FF5F907" w14:textId="77777777" w:rsidR="004414BE" w:rsidRPr="004414BE" w:rsidRDefault="004414BE" w:rsidP="004414BE">
      <w:pPr>
        <w:rPr>
          <w:rFonts w:ascii="Times New Roman" w:hAnsi="Times New Roman" w:cs="Times New Roman"/>
          <w:sz w:val="24"/>
          <w:szCs w:val="24"/>
        </w:rPr>
      </w:pPr>
    </w:p>
    <w:p w14:paraId="5A040BA2" w14:textId="77777777" w:rsidR="004414BE" w:rsidRPr="004414BE" w:rsidRDefault="004414BE">
      <w:pPr>
        <w:rPr>
          <w:rFonts w:ascii="Times New Roman" w:hAnsi="Times New Roman" w:cs="Times New Roman"/>
          <w:sz w:val="24"/>
          <w:szCs w:val="24"/>
        </w:rPr>
      </w:pPr>
    </w:p>
    <w:sectPr w:rsidR="004414BE" w:rsidRPr="004414BE" w:rsidSect="002F2834">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2D1FD" w14:textId="77777777" w:rsidR="00B854CF" w:rsidRDefault="00B854CF" w:rsidP="00AE3473">
      <w:pPr>
        <w:spacing w:after="0" w:line="240" w:lineRule="auto"/>
      </w:pPr>
      <w:r>
        <w:separator/>
      </w:r>
    </w:p>
  </w:endnote>
  <w:endnote w:type="continuationSeparator" w:id="0">
    <w:p w14:paraId="38A304C8" w14:textId="77777777" w:rsidR="00B854CF" w:rsidRDefault="00B854CF" w:rsidP="00AE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882957"/>
      <w:docPartObj>
        <w:docPartGallery w:val="Page Numbers (Bottom of Page)"/>
        <w:docPartUnique/>
      </w:docPartObj>
    </w:sdtPr>
    <w:sdtEndPr>
      <w:rPr>
        <w:noProof/>
      </w:rPr>
    </w:sdtEndPr>
    <w:sdtContent>
      <w:p w14:paraId="3C2E29BD" w14:textId="0184C8A6" w:rsidR="00365096" w:rsidRDefault="003650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39D31B" w14:textId="77777777" w:rsidR="00365096" w:rsidRDefault="00365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C249E" w14:textId="77777777" w:rsidR="00B854CF" w:rsidRDefault="00B854CF" w:rsidP="00AE3473">
      <w:pPr>
        <w:spacing w:after="0" w:line="240" w:lineRule="auto"/>
      </w:pPr>
      <w:r>
        <w:separator/>
      </w:r>
    </w:p>
  </w:footnote>
  <w:footnote w:type="continuationSeparator" w:id="0">
    <w:p w14:paraId="7E7DAC84" w14:textId="77777777" w:rsidR="00B854CF" w:rsidRDefault="00B854CF" w:rsidP="00AE3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7B6"/>
    <w:multiLevelType w:val="hybridMultilevel"/>
    <w:tmpl w:val="B9C8A130"/>
    <w:lvl w:ilvl="0" w:tplc="632CF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D07EF"/>
    <w:multiLevelType w:val="hybridMultilevel"/>
    <w:tmpl w:val="1DF46E6C"/>
    <w:lvl w:ilvl="0" w:tplc="ADEA7CDC">
      <w:start w:val="1"/>
      <w:numFmt w:val="bullet"/>
      <w:lvlText w:val="•"/>
      <w:lvlJc w:val="left"/>
      <w:pPr>
        <w:tabs>
          <w:tab w:val="num" w:pos="720"/>
        </w:tabs>
        <w:ind w:left="720" w:hanging="360"/>
      </w:pPr>
      <w:rPr>
        <w:rFonts w:ascii="Arial" w:hAnsi="Arial" w:hint="default"/>
      </w:rPr>
    </w:lvl>
    <w:lvl w:ilvl="1" w:tplc="8BFE08B2" w:tentative="1">
      <w:start w:val="1"/>
      <w:numFmt w:val="bullet"/>
      <w:lvlText w:val="•"/>
      <w:lvlJc w:val="left"/>
      <w:pPr>
        <w:tabs>
          <w:tab w:val="num" w:pos="1440"/>
        </w:tabs>
        <w:ind w:left="1440" w:hanging="360"/>
      </w:pPr>
      <w:rPr>
        <w:rFonts w:ascii="Arial" w:hAnsi="Arial" w:hint="default"/>
      </w:rPr>
    </w:lvl>
    <w:lvl w:ilvl="2" w:tplc="DA8827FC" w:tentative="1">
      <w:start w:val="1"/>
      <w:numFmt w:val="bullet"/>
      <w:lvlText w:val="•"/>
      <w:lvlJc w:val="left"/>
      <w:pPr>
        <w:tabs>
          <w:tab w:val="num" w:pos="2160"/>
        </w:tabs>
        <w:ind w:left="2160" w:hanging="360"/>
      </w:pPr>
      <w:rPr>
        <w:rFonts w:ascii="Arial" w:hAnsi="Arial" w:hint="default"/>
      </w:rPr>
    </w:lvl>
    <w:lvl w:ilvl="3" w:tplc="458EDE38" w:tentative="1">
      <w:start w:val="1"/>
      <w:numFmt w:val="bullet"/>
      <w:lvlText w:val="•"/>
      <w:lvlJc w:val="left"/>
      <w:pPr>
        <w:tabs>
          <w:tab w:val="num" w:pos="2880"/>
        </w:tabs>
        <w:ind w:left="2880" w:hanging="360"/>
      </w:pPr>
      <w:rPr>
        <w:rFonts w:ascii="Arial" w:hAnsi="Arial" w:hint="default"/>
      </w:rPr>
    </w:lvl>
    <w:lvl w:ilvl="4" w:tplc="AE4080CE" w:tentative="1">
      <w:start w:val="1"/>
      <w:numFmt w:val="bullet"/>
      <w:lvlText w:val="•"/>
      <w:lvlJc w:val="left"/>
      <w:pPr>
        <w:tabs>
          <w:tab w:val="num" w:pos="3600"/>
        </w:tabs>
        <w:ind w:left="3600" w:hanging="360"/>
      </w:pPr>
      <w:rPr>
        <w:rFonts w:ascii="Arial" w:hAnsi="Arial" w:hint="default"/>
      </w:rPr>
    </w:lvl>
    <w:lvl w:ilvl="5" w:tplc="EF368464" w:tentative="1">
      <w:start w:val="1"/>
      <w:numFmt w:val="bullet"/>
      <w:lvlText w:val="•"/>
      <w:lvlJc w:val="left"/>
      <w:pPr>
        <w:tabs>
          <w:tab w:val="num" w:pos="4320"/>
        </w:tabs>
        <w:ind w:left="4320" w:hanging="360"/>
      </w:pPr>
      <w:rPr>
        <w:rFonts w:ascii="Arial" w:hAnsi="Arial" w:hint="default"/>
      </w:rPr>
    </w:lvl>
    <w:lvl w:ilvl="6" w:tplc="6926758A" w:tentative="1">
      <w:start w:val="1"/>
      <w:numFmt w:val="bullet"/>
      <w:lvlText w:val="•"/>
      <w:lvlJc w:val="left"/>
      <w:pPr>
        <w:tabs>
          <w:tab w:val="num" w:pos="5040"/>
        </w:tabs>
        <w:ind w:left="5040" w:hanging="360"/>
      </w:pPr>
      <w:rPr>
        <w:rFonts w:ascii="Arial" w:hAnsi="Arial" w:hint="default"/>
      </w:rPr>
    </w:lvl>
    <w:lvl w:ilvl="7" w:tplc="C5D27D82" w:tentative="1">
      <w:start w:val="1"/>
      <w:numFmt w:val="bullet"/>
      <w:lvlText w:val="•"/>
      <w:lvlJc w:val="left"/>
      <w:pPr>
        <w:tabs>
          <w:tab w:val="num" w:pos="5760"/>
        </w:tabs>
        <w:ind w:left="5760" w:hanging="360"/>
      </w:pPr>
      <w:rPr>
        <w:rFonts w:ascii="Arial" w:hAnsi="Arial" w:hint="default"/>
      </w:rPr>
    </w:lvl>
    <w:lvl w:ilvl="8" w:tplc="8C46DE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680DF8"/>
    <w:multiLevelType w:val="hybridMultilevel"/>
    <w:tmpl w:val="3B9414F0"/>
    <w:lvl w:ilvl="0" w:tplc="9BBC1468">
      <w:start w:val="1"/>
      <w:numFmt w:val="bullet"/>
      <w:lvlText w:val="•"/>
      <w:lvlJc w:val="left"/>
      <w:pPr>
        <w:tabs>
          <w:tab w:val="num" w:pos="720"/>
        </w:tabs>
        <w:ind w:left="720" w:hanging="360"/>
      </w:pPr>
      <w:rPr>
        <w:rFonts w:ascii="Arial" w:hAnsi="Arial" w:hint="default"/>
      </w:rPr>
    </w:lvl>
    <w:lvl w:ilvl="1" w:tplc="3A5057F0" w:tentative="1">
      <w:start w:val="1"/>
      <w:numFmt w:val="bullet"/>
      <w:lvlText w:val="•"/>
      <w:lvlJc w:val="left"/>
      <w:pPr>
        <w:tabs>
          <w:tab w:val="num" w:pos="1440"/>
        </w:tabs>
        <w:ind w:left="1440" w:hanging="360"/>
      </w:pPr>
      <w:rPr>
        <w:rFonts w:ascii="Arial" w:hAnsi="Arial" w:hint="default"/>
      </w:rPr>
    </w:lvl>
    <w:lvl w:ilvl="2" w:tplc="F33E10E0" w:tentative="1">
      <w:start w:val="1"/>
      <w:numFmt w:val="bullet"/>
      <w:lvlText w:val="•"/>
      <w:lvlJc w:val="left"/>
      <w:pPr>
        <w:tabs>
          <w:tab w:val="num" w:pos="2160"/>
        </w:tabs>
        <w:ind w:left="2160" w:hanging="360"/>
      </w:pPr>
      <w:rPr>
        <w:rFonts w:ascii="Arial" w:hAnsi="Arial" w:hint="default"/>
      </w:rPr>
    </w:lvl>
    <w:lvl w:ilvl="3" w:tplc="B970AA1A" w:tentative="1">
      <w:start w:val="1"/>
      <w:numFmt w:val="bullet"/>
      <w:lvlText w:val="•"/>
      <w:lvlJc w:val="left"/>
      <w:pPr>
        <w:tabs>
          <w:tab w:val="num" w:pos="2880"/>
        </w:tabs>
        <w:ind w:left="2880" w:hanging="360"/>
      </w:pPr>
      <w:rPr>
        <w:rFonts w:ascii="Arial" w:hAnsi="Arial" w:hint="default"/>
      </w:rPr>
    </w:lvl>
    <w:lvl w:ilvl="4" w:tplc="546E635A" w:tentative="1">
      <w:start w:val="1"/>
      <w:numFmt w:val="bullet"/>
      <w:lvlText w:val="•"/>
      <w:lvlJc w:val="left"/>
      <w:pPr>
        <w:tabs>
          <w:tab w:val="num" w:pos="3600"/>
        </w:tabs>
        <w:ind w:left="3600" w:hanging="360"/>
      </w:pPr>
      <w:rPr>
        <w:rFonts w:ascii="Arial" w:hAnsi="Arial" w:hint="default"/>
      </w:rPr>
    </w:lvl>
    <w:lvl w:ilvl="5" w:tplc="1326F706" w:tentative="1">
      <w:start w:val="1"/>
      <w:numFmt w:val="bullet"/>
      <w:lvlText w:val="•"/>
      <w:lvlJc w:val="left"/>
      <w:pPr>
        <w:tabs>
          <w:tab w:val="num" w:pos="4320"/>
        </w:tabs>
        <w:ind w:left="4320" w:hanging="360"/>
      </w:pPr>
      <w:rPr>
        <w:rFonts w:ascii="Arial" w:hAnsi="Arial" w:hint="default"/>
      </w:rPr>
    </w:lvl>
    <w:lvl w:ilvl="6" w:tplc="56E608E4" w:tentative="1">
      <w:start w:val="1"/>
      <w:numFmt w:val="bullet"/>
      <w:lvlText w:val="•"/>
      <w:lvlJc w:val="left"/>
      <w:pPr>
        <w:tabs>
          <w:tab w:val="num" w:pos="5040"/>
        </w:tabs>
        <w:ind w:left="5040" w:hanging="360"/>
      </w:pPr>
      <w:rPr>
        <w:rFonts w:ascii="Arial" w:hAnsi="Arial" w:hint="default"/>
      </w:rPr>
    </w:lvl>
    <w:lvl w:ilvl="7" w:tplc="74CE9518" w:tentative="1">
      <w:start w:val="1"/>
      <w:numFmt w:val="bullet"/>
      <w:lvlText w:val="•"/>
      <w:lvlJc w:val="left"/>
      <w:pPr>
        <w:tabs>
          <w:tab w:val="num" w:pos="5760"/>
        </w:tabs>
        <w:ind w:left="5760" w:hanging="360"/>
      </w:pPr>
      <w:rPr>
        <w:rFonts w:ascii="Arial" w:hAnsi="Arial" w:hint="default"/>
      </w:rPr>
    </w:lvl>
    <w:lvl w:ilvl="8" w:tplc="4DCCF3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8B3075"/>
    <w:multiLevelType w:val="hybridMultilevel"/>
    <w:tmpl w:val="878EB604"/>
    <w:lvl w:ilvl="0" w:tplc="4F4C9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24592B"/>
    <w:multiLevelType w:val="hybridMultilevel"/>
    <w:tmpl w:val="4E36F7B0"/>
    <w:lvl w:ilvl="0" w:tplc="0AD4C3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95668"/>
    <w:multiLevelType w:val="hybridMultilevel"/>
    <w:tmpl w:val="89BEDBA2"/>
    <w:lvl w:ilvl="0" w:tplc="8682AD7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7746D"/>
    <w:multiLevelType w:val="hybridMultilevel"/>
    <w:tmpl w:val="814005A8"/>
    <w:lvl w:ilvl="0" w:tplc="5EA08BE6">
      <w:start w:val="1"/>
      <w:numFmt w:val="bullet"/>
      <w:lvlText w:val="•"/>
      <w:lvlJc w:val="left"/>
      <w:pPr>
        <w:tabs>
          <w:tab w:val="num" w:pos="720"/>
        </w:tabs>
        <w:ind w:left="720" w:hanging="360"/>
      </w:pPr>
      <w:rPr>
        <w:rFonts w:ascii="Arial" w:hAnsi="Arial" w:hint="default"/>
      </w:rPr>
    </w:lvl>
    <w:lvl w:ilvl="1" w:tplc="806C1D60" w:tentative="1">
      <w:start w:val="1"/>
      <w:numFmt w:val="bullet"/>
      <w:lvlText w:val="•"/>
      <w:lvlJc w:val="left"/>
      <w:pPr>
        <w:tabs>
          <w:tab w:val="num" w:pos="1440"/>
        </w:tabs>
        <w:ind w:left="1440" w:hanging="360"/>
      </w:pPr>
      <w:rPr>
        <w:rFonts w:ascii="Arial" w:hAnsi="Arial" w:hint="default"/>
      </w:rPr>
    </w:lvl>
    <w:lvl w:ilvl="2" w:tplc="6D3038A8" w:tentative="1">
      <w:start w:val="1"/>
      <w:numFmt w:val="bullet"/>
      <w:lvlText w:val="•"/>
      <w:lvlJc w:val="left"/>
      <w:pPr>
        <w:tabs>
          <w:tab w:val="num" w:pos="2160"/>
        </w:tabs>
        <w:ind w:left="2160" w:hanging="360"/>
      </w:pPr>
      <w:rPr>
        <w:rFonts w:ascii="Arial" w:hAnsi="Arial" w:hint="default"/>
      </w:rPr>
    </w:lvl>
    <w:lvl w:ilvl="3" w:tplc="F0548052" w:tentative="1">
      <w:start w:val="1"/>
      <w:numFmt w:val="bullet"/>
      <w:lvlText w:val="•"/>
      <w:lvlJc w:val="left"/>
      <w:pPr>
        <w:tabs>
          <w:tab w:val="num" w:pos="2880"/>
        </w:tabs>
        <w:ind w:left="2880" w:hanging="360"/>
      </w:pPr>
      <w:rPr>
        <w:rFonts w:ascii="Arial" w:hAnsi="Arial" w:hint="default"/>
      </w:rPr>
    </w:lvl>
    <w:lvl w:ilvl="4" w:tplc="2DC41E64" w:tentative="1">
      <w:start w:val="1"/>
      <w:numFmt w:val="bullet"/>
      <w:lvlText w:val="•"/>
      <w:lvlJc w:val="left"/>
      <w:pPr>
        <w:tabs>
          <w:tab w:val="num" w:pos="3600"/>
        </w:tabs>
        <w:ind w:left="3600" w:hanging="360"/>
      </w:pPr>
      <w:rPr>
        <w:rFonts w:ascii="Arial" w:hAnsi="Arial" w:hint="default"/>
      </w:rPr>
    </w:lvl>
    <w:lvl w:ilvl="5" w:tplc="3DC2B662" w:tentative="1">
      <w:start w:val="1"/>
      <w:numFmt w:val="bullet"/>
      <w:lvlText w:val="•"/>
      <w:lvlJc w:val="left"/>
      <w:pPr>
        <w:tabs>
          <w:tab w:val="num" w:pos="4320"/>
        </w:tabs>
        <w:ind w:left="4320" w:hanging="360"/>
      </w:pPr>
      <w:rPr>
        <w:rFonts w:ascii="Arial" w:hAnsi="Arial" w:hint="default"/>
      </w:rPr>
    </w:lvl>
    <w:lvl w:ilvl="6" w:tplc="51242742" w:tentative="1">
      <w:start w:val="1"/>
      <w:numFmt w:val="bullet"/>
      <w:lvlText w:val="•"/>
      <w:lvlJc w:val="left"/>
      <w:pPr>
        <w:tabs>
          <w:tab w:val="num" w:pos="5040"/>
        </w:tabs>
        <w:ind w:left="5040" w:hanging="360"/>
      </w:pPr>
      <w:rPr>
        <w:rFonts w:ascii="Arial" w:hAnsi="Arial" w:hint="default"/>
      </w:rPr>
    </w:lvl>
    <w:lvl w:ilvl="7" w:tplc="5FC80846" w:tentative="1">
      <w:start w:val="1"/>
      <w:numFmt w:val="bullet"/>
      <w:lvlText w:val="•"/>
      <w:lvlJc w:val="left"/>
      <w:pPr>
        <w:tabs>
          <w:tab w:val="num" w:pos="5760"/>
        </w:tabs>
        <w:ind w:left="5760" w:hanging="360"/>
      </w:pPr>
      <w:rPr>
        <w:rFonts w:ascii="Arial" w:hAnsi="Arial" w:hint="default"/>
      </w:rPr>
    </w:lvl>
    <w:lvl w:ilvl="8" w:tplc="BF2C7E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E57803"/>
    <w:multiLevelType w:val="hybridMultilevel"/>
    <w:tmpl w:val="DE7600F8"/>
    <w:lvl w:ilvl="0" w:tplc="72386636">
      <w:start w:val="1"/>
      <w:numFmt w:val="bullet"/>
      <w:lvlText w:val="•"/>
      <w:lvlJc w:val="left"/>
      <w:pPr>
        <w:tabs>
          <w:tab w:val="num" w:pos="720"/>
        </w:tabs>
        <w:ind w:left="720" w:hanging="360"/>
      </w:pPr>
      <w:rPr>
        <w:rFonts w:ascii="Arial" w:hAnsi="Arial" w:hint="default"/>
      </w:rPr>
    </w:lvl>
    <w:lvl w:ilvl="1" w:tplc="8552301E" w:tentative="1">
      <w:start w:val="1"/>
      <w:numFmt w:val="bullet"/>
      <w:lvlText w:val="•"/>
      <w:lvlJc w:val="left"/>
      <w:pPr>
        <w:tabs>
          <w:tab w:val="num" w:pos="1440"/>
        </w:tabs>
        <w:ind w:left="1440" w:hanging="360"/>
      </w:pPr>
      <w:rPr>
        <w:rFonts w:ascii="Arial" w:hAnsi="Arial" w:hint="default"/>
      </w:rPr>
    </w:lvl>
    <w:lvl w:ilvl="2" w:tplc="7ECCE92E" w:tentative="1">
      <w:start w:val="1"/>
      <w:numFmt w:val="bullet"/>
      <w:lvlText w:val="•"/>
      <w:lvlJc w:val="left"/>
      <w:pPr>
        <w:tabs>
          <w:tab w:val="num" w:pos="2160"/>
        </w:tabs>
        <w:ind w:left="2160" w:hanging="360"/>
      </w:pPr>
      <w:rPr>
        <w:rFonts w:ascii="Arial" w:hAnsi="Arial" w:hint="default"/>
      </w:rPr>
    </w:lvl>
    <w:lvl w:ilvl="3" w:tplc="277ABFC6" w:tentative="1">
      <w:start w:val="1"/>
      <w:numFmt w:val="bullet"/>
      <w:lvlText w:val="•"/>
      <w:lvlJc w:val="left"/>
      <w:pPr>
        <w:tabs>
          <w:tab w:val="num" w:pos="2880"/>
        </w:tabs>
        <w:ind w:left="2880" w:hanging="360"/>
      </w:pPr>
      <w:rPr>
        <w:rFonts w:ascii="Arial" w:hAnsi="Arial" w:hint="default"/>
      </w:rPr>
    </w:lvl>
    <w:lvl w:ilvl="4" w:tplc="9208B0FE" w:tentative="1">
      <w:start w:val="1"/>
      <w:numFmt w:val="bullet"/>
      <w:lvlText w:val="•"/>
      <w:lvlJc w:val="left"/>
      <w:pPr>
        <w:tabs>
          <w:tab w:val="num" w:pos="3600"/>
        </w:tabs>
        <w:ind w:left="3600" w:hanging="360"/>
      </w:pPr>
      <w:rPr>
        <w:rFonts w:ascii="Arial" w:hAnsi="Arial" w:hint="default"/>
      </w:rPr>
    </w:lvl>
    <w:lvl w:ilvl="5" w:tplc="A45A8764" w:tentative="1">
      <w:start w:val="1"/>
      <w:numFmt w:val="bullet"/>
      <w:lvlText w:val="•"/>
      <w:lvlJc w:val="left"/>
      <w:pPr>
        <w:tabs>
          <w:tab w:val="num" w:pos="4320"/>
        </w:tabs>
        <w:ind w:left="4320" w:hanging="360"/>
      </w:pPr>
      <w:rPr>
        <w:rFonts w:ascii="Arial" w:hAnsi="Arial" w:hint="default"/>
      </w:rPr>
    </w:lvl>
    <w:lvl w:ilvl="6" w:tplc="73064CFC" w:tentative="1">
      <w:start w:val="1"/>
      <w:numFmt w:val="bullet"/>
      <w:lvlText w:val="•"/>
      <w:lvlJc w:val="left"/>
      <w:pPr>
        <w:tabs>
          <w:tab w:val="num" w:pos="5040"/>
        </w:tabs>
        <w:ind w:left="5040" w:hanging="360"/>
      </w:pPr>
      <w:rPr>
        <w:rFonts w:ascii="Arial" w:hAnsi="Arial" w:hint="default"/>
      </w:rPr>
    </w:lvl>
    <w:lvl w:ilvl="7" w:tplc="E4D2EB1C" w:tentative="1">
      <w:start w:val="1"/>
      <w:numFmt w:val="bullet"/>
      <w:lvlText w:val="•"/>
      <w:lvlJc w:val="left"/>
      <w:pPr>
        <w:tabs>
          <w:tab w:val="num" w:pos="5760"/>
        </w:tabs>
        <w:ind w:left="5760" w:hanging="360"/>
      </w:pPr>
      <w:rPr>
        <w:rFonts w:ascii="Arial" w:hAnsi="Arial" w:hint="default"/>
      </w:rPr>
    </w:lvl>
    <w:lvl w:ilvl="8" w:tplc="58B0E2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B90F1A"/>
    <w:multiLevelType w:val="hybridMultilevel"/>
    <w:tmpl w:val="F24CE064"/>
    <w:lvl w:ilvl="0" w:tplc="164A613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7508F9"/>
    <w:multiLevelType w:val="hybridMultilevel"/>
    <w:tmpl w:val="C50CFDF0"/>
    <w:lvl w:ilvl="0" w:tplc="A3740A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B1D8F"/>
    <w:multiLevelType w:val="hybridMultilevel"/>
    <w:tmpl w:val="B55C32F6"/>
    <w:lvl w:ilvl="0" w:tplc="8F6464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C86214"/>
    <w:multiLevelType w:val="hybridMultilevel"/>
    <w:tmpl w:val="B70CE26A"/>
    <w:lvl w:ilvl="0" w:tplc="B1544F60">
      <w:start w:val="1"/>
      <w:numFmt w:val="bullet"/>
      <w:lvlText w:val="•"/>
      <w:lvlJc w:val="left"/>
      <w:pPr>
        <w:tabs>
          <w:tab w:val="num" w:pos="720"/>
        </w:tabs>
        <w:ind w:left="720" w:hanging="360"/>
      </w:pPr>
      <w:rPr>
        <w:rFonts w:ascii="Arial" w:hAnsi="Arial" w:hint="default"/>
      </w:rPr>
    </w:lvl>
    <w:lvl w:ilvl="1" w:tplc="7CA66AD6" w:tentative="1">
      <w:start w:val="1"/>
      <w:numFmt w:val="bullet"/>
      <w:lvlText w:val="•"/>
      <w:lvlJc w:val="left"/>
      <w:pPr>
        <w:tabs>
          <w:tab w:val="num" w:pos="1440"/>
        </w:tabs>
        <w:ind w:left="1440" w:hanging="360"/>
      </w:pPr>
      <w:rPr>
        <w:rFonts w:ascii="Arial" w:hAnsi="Arial" w:hint="default"/>
      </w:rPr>
    </w:lvl>
    <w:lvl w:ilvl="2" w:tplc="FC4A4E02" w:tentative="1">
      <w:start w:val="1"/>
      <w:numFmt w:val="bullet"/>
      <w:lvlText w:val="•"/>
      <w:lvlJc w:val="left"/>
      <w:pPr>
        <w:tabs>
          <w:tab w:val="num" w:pos="2160"/>
        </w:tabs>
        <w:ind w:left="2160" w:hanging="360"/>
      </w:pPr>
      <w:rPr>
        <w:rFonts w:ascii="Arial" w:hAnsi="Arial" w:hint="default"/>
      </w:rPr>
    </w:lvl>
    <w:lvl w:ilvl="3" w:tplc="0722F730" w:tentative="1">
      <w:start w:val="1"/>
      <w:numFmt w:val="bullet"/>
      <w:lvlText w:val="•"/>
      <w:lvlJc w:val="left"/>
      <w:pPr>
        <w:tabs>
          <w:tab w:val="num" w:pos="2880"/>
        </w:tabs>
        <w:ind w:left="2880" w:hanging="360"/>
      </w:pPr>
      <w:rPr>
        <w:rFonts w:ascii="Arial" w:hAnsi="Arial" w:hint="default"/>
      </w:rPr>
    </w:lvl>
    <w:lvl w:ilvl="4" w:tplc="6CEE3D42" w:tentative="1">
      <w:start w:val="1"/>
      <w:numFmt w:val="bullet"/>
      <w:lvlText w:val="•"/>
      <w:lvlJc w:val="left"/>
      <w:pPr>
        <w:tabs>
          <w:tab w:val="num" w:pos="3600"/>
        </w:tabs>
        <w:ind w:left="3600" w:hanging="360"/>
      </w:pPr>
      <w:rPr>
        <w:rFonts w:ascii="Arial" w:hAnsi="Arial" w:hint="default"/>
      </w:rPr>
    </w:lvl>
    <w:lvl w:ilvl="5" w:tplc="78CA7C22" w:tentative="1">
      <w:start w:val="1"/>
      <w:numFmt w:val="bullet"/>
      <w:lvlText w:val="•"/>
      <w:lvlJc w:val="left"/>
      <w:pPr>
        <w:tabs>
          <w:tab w:val="num" w:pos="4320"/>
        </w:tabs>
        <w:ind w:left="4320" w:hanging="360"/>
      </w:pPr>
      <w:rPr>
        <w:rFonts w:ascii="Arial" w:hAnsi="Arial" w:hint="default"/>
      </w:rPr>
    </w:lvl>
    <w:lvl w:ilvl="6" w:tplc="A0B601E0" w:tentative="1">
      <w:start w:val="1"/>
      <w:numFmt w:val="bullet"/>
      <w:lvlText w:val="•"/>
      <w:lvlJc w:val="left"/>
      <w:pPr>
        <w:tabs>
          <w:tab w:val="num" w:pos="5040"/>
        </w:tabs>
        <w:ind w:left="5040" w:hanging="360"/>
      </w:pPr>
      <w:rPr>
        <w:rFonts w:ascii="Arial" w:hAnsi="Arial" w:hint="default"/>
      </w:rPr>
    </w:lvl>
    <w:lvl w:ilvl="7" w:tplc="2A3EEF46" w:tentative="1">
      <w:start w:val="1"/>
      <w:numFmt w:val="bullet"/>
      <w:lvlText w:val="•"/>
      <w:lvlJc w:val="left"/>
      <w:pPr>
        <w:tabs>
          <w:tab w:val="num" w:pos="5760"/>
        </w:tabs>
        <w:ind w:left="5760" w:hanging="360"/>
      </w:pPr>
      <w:rPr>
        <w:rFonts w:ascii="Arial" w:hAnsi="Arial" w:hint="default"/>
      </w:rPr>
    </w:lvl>
    <w:lvl w:ilvl="8" w:tplc="E280CD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3DE41EA"/>
    <w:multiLevelType w:val="hybridMultilevel"/>
    <w:tmpl w:val="E2FA1BE6"/>
    <w:lvl w:ilvl="0" w:tplc="91BA21A6">
      <w:start w:val="1"/>
      <w:numFmt w:val="bullet"/>
      <w:lvlText w:val="•"/>
      <w:lvlJc w:val="left"/>
      <w:pPr>
        <w:tabs>
          <w:tab w:val="num" w:pos="720"/>
        </w:tabs>
        <w:ind w:left="720" w:hanging="360"/>
      </w:pPr>
      <w:rPr>
        <w:rFonts w:ascii="Arial" w:hAnsi="Arial" w:hint="default"/>
      </w:rPr>
    </w:lvl>
    <w:lvl w:ilvl="1" w:tplc="4A68C6DA" w:tentative="1">
      <w:start w:val="1"/>
      <w:numFmt w:val="bullet"/>
      <w:lvlText w:val="•"/>
      <w:lvlJc w:val="left"/>
      <w:pPr>
        <w:tabs>
          <w:tab w:val="num" w:pos="1440"/>
        </w:tabs>
        <w:ind w:left="1440" w:hanging="360"/>
      </w:pPr>
      <w:rPr>
        <w:rFonts w:ascii="Arial" w:hAnsi="Arial" w:hint="default"/>
      </w:rPr>
    </w:lvl>
    <w:lvl w:ilvl="2" w:tplc="1F66CE08" w:tentative="1">
      <w:start w:val="1"/>
      <w:numFmt w:val="bullet"/>
      <w:lvlText w:val="•"/>
      <w:lvlJc w:val="left"/>
      <w:pPr>
        <w:tabs>
          <w:tab w:val="num" w:pos="2160"/>
        </w:tabs>
        <w:ind w:left="2160" w:hanging="360"/>
      </w:pPr>
      <w:rPr>
        <w:rFonts w:ascii="Arial" w:hAnsi="Arial" w:hint="default"/>
      </w:rPr>
    </w:lvl>
    <w:lvl w:ilvl="3" w:tplc="AF72270E" w:tentative="1">
      <w:start w:val="1"/>
      <w:numFmt w:val="bullet"/>
      <w:lvlText w:val="•"/>
      <w:lvlJc w:val="left"/>
      <w:pPr>
        <w:tabs>
          <w:tab w:val="num" w:pos="2880"/>
        </w:tabs>
        <w:ind w:left="2880" w:hanging="360"/>
      </w:pPr>
      <w:rPr>
        <w:rFonts w:ascii="Arial" w:hAnsi="Arial" w:hint="default"/>
      </w:rPr>
    </w:lvl>
    <w:lvl w:ilvl="4" w:tplc="C38EB258" w:tentative="1">
      <w:start w:val="1"/>
      <w:numFmt w:val="bullet"/>
      <w:lvlText w:val="•"/>
      <w:lvlJc w:val="left"/>
      <w:pPr>
        <w:tabs>
          <w:tab w:val="num" w:pos="3600"/>
        </w:tabs>
        <w:ind w:left="3600" w:hanging="360"/>
      </w:pPr>
      <w:rPr>
        <w:rFonts w:ascii="Arial" w:hAnsi="Arial" w:hint="default"/>
      </w:rPr>
    </w:lvl>
    <w:lvl w:ilvl="5" w:tplc="57B8955C" w:tentative="1">
      <w:start w:val="1"/>
      <w:numFmt w:val="bullet"/>
      <w:lvlText w:val="•"/>
      <w:lvlJc w:val="left"/>
      <w:pPr>
        <w:tabs>
          <w:tab w:val="num" w:pos="4320"/>
        </w:tabs>
        <w:ind w:left="4320" w:hanging="360"/>
      </w:pPr>
      <w:rPr>
        <w:rFonts w:ascii="Arial" w:hAnsi="Arial" w:hint="default"/>
      </w:rPr>
    </w:lvl>
    <w:lvl w:ilvl="6" w:tplc="8BC8F326" w:tentative="1">
      <w:start w:val="1"/>
      <w:numFmt w:val="bullet"/>
      <w:lvlText w:val="•"/>
      <w:lvlJc w:val="left"/>
      <w:pPr>
        <w:tabs>
          <w:tab w:val="num" w:pos="5040"/>
        </w:tabs>
        <w:ind w:left="5040" w:hanging="360"/>
      </w:pPr>
      <w:rPr>
        <w:rFonts w:ascii="Arial" w:hAnsi="Arial" w:hint="default"/>
      </w:rPr>
    </w:lvl>
    <w:lvl w:ilvl="7" w:tplc="AA946C16" w:tentative="1">
      <w:start w:val="1"/>
      <w:numFmt w:val="bullet"/>
      <w:lvlText w:val="•"/>
      <w:lvlJc w:val="left"/>
      <w:pPr>
        <w:tabs>
          <w:tab w:val="num" w:pos="5760"/>
        </w:tabs>
        <w:ind w:left="5760" w:hanging="360"/>
      </w:pPr>
      <w:rPr>
        <w:rFonts w:ascii="Arial" w:hAnsi="Arial" w:hint="default"/>
      </w:rPr>
    </w:lvl>
    <w:lvl w:ilvl="8" w:tplc="0CEE6A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0E362C"/>
    <w:multiLevelType w:val="hybridMultilevel"/>
    <w:tmpl w:val="CCC4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349E9"/>
    <w:multiLevelType w:val="hybridMultilevel"/>
    <w:tmpl w:val="6D8AA8BA"/>
    <w:lvl w:ilvl="0" w:tplc="945066A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E339A0"/>
    <w:multiLevelType w:val="hybridMultilevel"/>
    <w:tmpl w:val="587AB862"/>
    <w:lvl w:ilvl="0" w:tplc="DA00CD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222B29"/>
    <w:multiLevelType w:val="hybridMultilevel"/>
    <w:tmpl w:val="A50681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C4576"/>
    <w:multiLevelType w:val="hybridMultilevel"/>
    <w:tmpl w:val="067AC090"/>
    <w:lvl w:ilvl="0" w:tplc="CEE47D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CC6584"/>
    <w:multiLevelType w:val="hybridMultilevel"/>
    <w:tmpl w:val="D61C6E3E"/>
    <w:lvl w:ilvl="0" w:tplc="6A1C54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1A22"/>
    <w:multiLevelType w:val="hybridMultilevel"/>
    <w:tmpl w:val="D5049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444C6"/>
    <w:multiLevelType w:val="hybridMultilevel"/>
    <w:tmpl w:val="D39EFE8A"/>
    <w:lvl w:ilvl="0" w:tplc="3EF0D1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E65A38"/>
    <w:multiLevelType w:val="hybridMultilevel"/>
    <w:tmpl w:val="2B4A224E"/>
    <w:lvl w:ilvl="0" w:tplc="89D05D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07AF4"/>
    <w:multiLevelType w:val="hybridMultilevel"/>
    <w:tmpl w:val="7062ECD8"/>
    <w:lvl w:ilvl="0" w:tplc="C54CAFD2">
      <w:start w:val="1"/>
      <w:numFmt w:val="bullet"/>
      <w:lvlText w:val="•"/>
      <w:lvlJc w:val="left"/>
      <w:pPr>
        <w:tabs>
          <w:tab w:val="num" w:pos="720"/>
        </w:tabs>
        <w:ind w:left="720" w:hanging="360"/>
      </w:pPr>
      <w:rPr>
        <w:rFonts w:ascii="Arial" w:hAnsi="Arial" w:hint="default"/>
      </w:rPr>
    </w:lvl>
    <w:lvl w:ilvl="1" w:tplc="BFD02560" w:tentative="1">
      <w:start w:val="1"/>
      <w:numFmt w:val="bullet"/>
      <w:lvlText w:val="•"/>
      <w:lvlJc w:val="left"/>
      <w:pPr>
        <w:tabs>
          <w:tab w:val="num" w:pos="1440"/>
        </w:tabs>
        <w:ind w:left="1440" w:hanging="360"/>
      </w:pPr>
      <w:rPr>
        <w:rFonts w:ascii="Arial" w:hAnsi="Arial" w:hint="default"/>
      </w:rPr>
    </w:lvl>
    <w:lvl w:ilvl="2" w:tplc="5728F854" w:tentative="1">
      <w:start w:val="1"/>
      <w:numFmt w:val="bullet"/>
      <w:lvlText w:val="•"/>
      <w:lvlJc w:val="left"/>
      <w:pPr>
        <w:tabs>
          <w:tab w:val="num" w:pos="2160"/>
        </w:tabs>
        <w:ind w:left="2160" w:hanging="360"/>
      </w:pPr>
      <w:rPr>
        <w:rFonts w:ascii="Arial" w:hAnsi="Arial" w:hint="default"/>
      </w:rPr>
    </w:lvl>
    <w:lvl w:ilvl="3" w:tplc="7B54C952" w:tentative="1">
      <w:start w:val="1"/>
      <w:numFmt w:val="bullet"/>
      <w:lvlText w:val="•"/>
      <w:lvlJc w:val="left"/>
      <w:pPr>
        <w:tabs>
          <w:tab w:val="num" w:pos="2880"/>
        </w:tabs>
        <w:ind w:left="2880" w:hanging="360"/>
      </w:pPr>
      <w:rPr>
        <w:rFonts w:ascii="Arial" w:hAnsi="Arial" w:hint="default"/>
      </w:rPr>
    </w:lvl>
    <w:lvl w:ilvl="4" w:tplc="C364793C" w:tentative="1">
      <w:start w:val="1"/>
      <w:numFmt w:val="bullet"/>
      <w:lvlText w:val="•"/>
      <w:lvlJc w:val="left"/>
      <w:pPr>
        <w:tabs>
          <w:tab w:val="num" w:pos="3600"/>
        </w:tabs>
        <w:ind w:left="3600" w:hanging="360"/>
      </w:pPr>
      <w:rPr>
        <w:rFonts w:ascii="Arial" w:hAnsi="Arial" w:hint="default"/>
      </w:rPr>
    </w:lvl>
    <w:lvl w:ilvl="5" w:tplc="6336AAE8" w:tentative="1">
      <w:start w:val="1"/>
      <w:numFmt w:val="bullet"/>
      <w:lvlText w:val="•"/>
      <w:lvlJc w:val="left"/>
      <w:pPr>
        <w:tabs>
          <w:tab w:val="num" w:pos="4320"/>
        </w:tabs>
        <w:ind w:left="4320" w:hanging="360"/>
      </w:pPr>
      <w:rPr>
        <w:rFonts w:ascii="Arial" w:hAnsi="Arial" w:hint="default"/>
      </w:rPr>
    </w:lvl>
    <w:lvl w:ilvl="6" w:tplc="FE5A7450" w:tentative="1">
      <w:start w:val="1"/>
      <w:numFmt w:val="bullet"/>
      <w:lvlText w:val="•"/>
      <w:lvlJc w:val="left"/>
      <w:pPr>
        <w:tabs>
          <w:tab w:val="num" w:pos="5040"/>
        </w:tabs>
        <w:ind w:left="5040" w:hanging="360"/>
      </w:pPr>
      <w:rPr>
        <w:rFonts w:ascii="Arial" w:hAnsi="Arial" w:hint="default"/>
      </w:rPr>
    </w:lvl>
    <w:lvl w:ilvl="7" w:tplc="89667D78" w:tentative="1">
      <w:start w:val="1"/>
      <w:numFmt w:val="bullet"/>
      <w:lvlText w:val="•"/>
      <w:lvlJc w:val="left"/>
      <w:pPr>
        <w:tabs>
          <w:tab w:val="num" w:pos="5760"/>
        </w:tabs>
        <w:ind w:left="5760" w:hanging="360"/>
      </w:pPr>
      <w:rPr>
        <w:rFonts w:ascii="Arial" w:hAnsi="Arial" w:hint="default"/>
      </w:rPr>
    </w:lvl>
    <w:lvl w:ilvl="8" w:tplc="E18C607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DA07CF"/>
    <w:multiLevelType w:val="hybridMultilevel"/>
    <w:tmpl w:val="7B946744"/>
    <w:lvl w:ilvl="0" w:tplc="F9583E7C">
      <w:start w:val="1"/>
      <w:numFmt w:val="bullet"/>
      <w:lvlText w:val="•"/>
      <w:lvlJc w:val="left"/>
      <w:pPr>
        <w:tabs>
          <w:tab w:val="num" w:pos="720"/>
        </w:tabs>
        <w:ind w:left="720" w:hanging="360"/>
      </w:pPr>
      <w:rPr>
        <w:rFonts w:ascii="Arial" w:hAnsi="Arial" w:hint="default"/>
      </w:rPr>
    </w:lvl>
    <w:lvl w:ilvl="1" w:tplc="B0345F08" w:tentative="1">
      <w:start w:val="1"/>
      <w:numFmt w:val="bullet"/>
      <w:lvlText w:val="•"/>
      <w:lvlJc w:val="left"/>
      <w:pPr>
        <w:tabs>
          <w:tab w:val="num" w:pos="1440"/>
        </w:tabs>
        <w:ind w:left="1440" w:hanging="360"/>
      </w:pPr>
      <w:rPr>
        <w:rFonts w:ascii="Arial" w:hAnsi="Arial" w:hint="default"/>
      </w:rPr>
    </w:lvl>
    <w:lvl w:ilvl="2" w:tplc="21E4B4BE" w:tentative="1">
      <w:start w:val="1"/>
      <w:numFmt w:val="bullet"/>
      <w:lvlText w:val="•"/>
      <w:lvlJc w:val="left"/>
      <w:pPr>
        <w:tabs>
          <w:tab w:val="num" w:pos="2160"/>
        </w:tabs>
        <w:ind w:left="2160" w:hanging="360"/>
      </w:pPr>
      <w:rPr>
        <w:rFonts w:ascii="Arial" w:hAnsi="Arial" w:hint="default"/>
      </w:rPr>
    </w:lvl>
    <w:lvl w:ilvl="3" w:tplc="5D8E8454" w:tentative="1">
      <w:start w:val="1"/>
      <w:numFmt w:val="bullet"/>
      <w:lvlText w:val="•"/>
      <w:lvlJc w:val="left"/>
      <w:pPr>
        <w:tabs>
          <w:tab w:val="num" w:pos="2880"/>
        </w:tabs>
        <w:ind w:left="2880" w:hanging="360"/>
      </w:pPr>
      <w:rPr>
        <w:rFonts w:ascii="Arial" w:hAnsi="Arial" w:hint="default"/>
      </w:rPr>
    </w:lvl>
    <w:lvl w:ilvl="4" w:tplc="071AE3DA" w:tentative="1">
      <w:start w:val="1"/>
      <w:numFmt w:val="bullet"/>
      <w:lvlText w:val="•"/>
      <w:lvlJc w:val="left"/>
      <w:pPr>
        <w:tabs>
          <w:tab w:val="num" w:pos="3600"/>
        </w:tabs>
        <w:ind w:left="3600" w:hanging="360"/>
      </w:pPr>
      <w:rPr>
        <w:rFonts w:ascii="Arial" w:hAnsi="Arial" w:hint="default"/>
      </w:rPr>
    </w:lvl>
    <w:lvl w:ilvl="5" w:tplc="BC546D2E" w:tentative="1">
      <w:start w:val="1"/>
      <w:numFmt w:val="bullet"/>
      <w:lvlText w:val="•"/>
      <w:lvlJc w:val="left"/>
      <w:pPr>
        <w:tabs>
          <w:tab w:val="num" w:pos="4320"/>
        </w:tabs>
        <w:ind w:left="4320" w:hanging="360"/>
      </w:pPr>
      <w:rPr>
        <w:rFonts w:ascii="Arial" w:hAnsi="Arial" w:hint="default"/>
      </w:rPr>
    </w:lvl>
    <w:lvl w:ilvl="6" w:tplc="F2787DE4" w:tentative="1">
      <w:start w:val="1"/>
      <w:numFmt w:val="bullet"/>
      <w:lvlText w:val="•"/>
      <w:lvlJc w:val="left"/>
      <w:pPr>
        <w:tabs>
          <w:tab w:val="num" w:pos="5040"/>
        </w:tabs>
        <w:ind w:left="5040" w:hanging="360"/>
      </w:pPr>
      <w:rPr>
        <w:rFonts w:ascii="Arial" w:hAnsi="Arial" w:hint="default"/>
      </w:rPr>
    </w:lvl>
    <w:lvl w:ilvl="7" w:tplc="0708039E" w:tentative="1">
      <w:start w:val="1"/>
      <w:numFmt w:val="bullet"/>
      <w:lvlText w:val="•"/>
      <w:lvlJc w:val="left"/>
      <w:pPr>
        <w:tabs>
          <w:tab w:val="num" w:pos="5760"/>
        </w:tabs>
        <w:ind w:left="5760" w:hanging="360"/>
      </w:pPr>
      <w:rPr>
        <w:rFonts w:ascii="Arial" w:hAnsi="Arial" w:hint="default"/>
      </w:rPr>
    </w:lvl>
    <w:lvl w:ilvl="8" w:tplc="343676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514F22"/>
    <w:multiLevelType w:val="hybridMultilevel"/>
    <w:tmpl w:val="9B80F22C"/>
    <w:lvl w:ilvl="0" w:tplc="7D78F2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837599"/>
    <w:multiLevelType w:val="hybridMultilevel"/>
    <w:tmpl w:val="43488150"/>
    <w:lvl w:ilvl="0" w:tplc="6374CD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DA7945"/>
    <w:multiLevelType w:val="hybridMultilevel"/>
    <w:tmpl w:val="8328089C"/>
    <w:lvl w:ilvl="0" w:tplc="7E98F4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7068F7"/>
    <w:multiLevelType w:val="multilevel"/>
    <w:tmpl w:val="19F2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843A75"/>
    <w:multiLevelType w:val="hybridMultilevel"/>
    <w:tmpl w:val="AC8E2ED6"/>
    <w:lvl w:ilvl="0" w:tplc="34C243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8B0538"/>
    <w:multiLevelType w:val="hybridMultilevel"/>
    <w:tmpl w:val="AD1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430C93"/>
    <w:multiLevelType w:val="hybridMultilevel"/>
    <w:tmpl w:val="B54ED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B1093"/>
    <w:multiLevelType w:val="hybridMultilevel"/>
    <w:tmpl w:val="6FEAF22C"/>
    <w:lvl w:ilvl="0" w:tplc="36FA92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DC7437"/>
    <w:multiLevelType w:val="hybridMultilevel"/>
    <w:tmpl w:val="674C5708"/>
    <w:lvl w:ilvl="0" w:tplc="840E85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30"/>
  </w:num>
  <w:num w:numId="4">
    <w:abstractNumId w:val="16"/>
  </w:num>
  <w:num w:numId="5">
    <w:abstractNumId w:val="19"/>
  </w:num>
  <w:num w:numId="6">
    <w:abstractNumId w:val="21"/>
  </w:num>
  <w:num w:numId="7">
    <w:abstractNumId w:val="4"/>
  </w:num>
  <w:num w:numId="8">
    <w:abstractNumId w:val="10"/>
  </w:num>
  <w:num w:numId="9">
    <w:abstractNumId w:val="20"/>
  </w:num>
  <w:num w:numId="10">
    <w:abstractNumId w:val="8"/>
  </w:num>
  <w:num w:numId="11">
    <w:abstractNumId w:val="25"/>
  </w:num>
  <w:num w:numId="12">
    <w:abstractNumId w:val="28"/>
  </w:num>
  <w:num w:numId="13">
    <w:abstractNumId w:val="14"/>
  </w:num>
  <w:num w:numId="14">
    <w:abstractNumId w:val="32"/>
  </w:num>
  <w:num w:numId="15">
    <w:abstractNumId w:val="17"/>
  </w:num>
  <w:num w:numId="16">
    <w:abstractNumId w:val="0"/>
  </w:num>
  <w:num w:numId="17">
    <w:abstractNumId w:val="3"/>
  </w:num>
  <w:num w:numId="18">
    <w:abstractNumId w:val="9"/>
  </w:num>
  <w:num w:numId="19">
    <w:abstractNumId w:val="31"/>
  </w:num>
  <w:num w:numId="20">
    <w:abstractNumId w:val="24"/>
  </w:num>
  <w:num w:numId="21">
    <w:abstractNumId w:val="26"/>
  </w:num>
  <w:num w:numId="22">
    <w:abstractNumId w:val="15"/>
  </w:num>
  <w:num w:numId="23">
    <w:abstractNumId w:val="7"/>
  </w:num>
  <w:num w:numId="24">
    <w:abstractNumId w:val="12"/>
  </w:num>
  <w:num w:numId="25">
    <w:abstractNumId w:val="23"/>
  </w:num>
  <w:num w:numId="26">
    <w:abstractNumId w:val="11"/>
  </w:num>
  <w:num w:numId="27">
    <w:abstractNumId w:val="2"/>
  </w:num>
  <w:num w:numId="28">
    <w:abstractNumId w:val="22"/>
  </w:num>
  <w:num w:numId="29">
    <w:abstractNumId w:val="1"/>
  </w:num>
  <w:num w:numId="30">
    <w:abstractNumId w:val="6"/>
  </w:num>
  <w:num w:numId="31">
    <w:abstractNumId w:val="13"/>
  </w:num>
  <w:num w:numId="32">
    <w:abstractNumId w:val="2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BE"/>
    <w:rsid w:val="00012C5C"/>
    <w:rsid w:val="00052F53"/>
    <w:rsid w:val="00061BA6"/>
    <w:rsid w:val="0007133F"/>
    <w:rsid w:val="00073EAD"/>
    <w:rsid w:val="000B387F"/>
    <w:rsid w:val="00181219"/>
    <w:rsid w:val="00192E51"/>
    <w:rsid w:val="001D0AF9"/>
    <w:rsid w:val="00215C66"/>
    <w:rsid w:val="00256998"/>
    <w:rsid w:val="00282562"/>
    <w:rsid w:val="002B7715"/>
    <w:rsid w:val="002C2B96"/>
    <w:rsid w:val="002E249A"/>
    <w:rsid w:val="002E73C3"/>
    <w:rsid w:val="002F2834"/>
    <w:rsid w:val="00353CA2"/>
    <w:rsid w:val="00365096"/>
    <w:rsid w:val="003805C2"/>
    <w:rsid w:val="003C0870"/>
    <w:rsid w:val="003C6083"/>
    <w:rsid w:val="003D3D15"/>
    <w:rsid w:val="00410A83"/>
    <w:rsid w:val="00431CBC"/>
    <w:rsid w:val="004414BE"/>
    <w:rsid w:val="004828A9"/>
    <w:rsid w:val="00483C61"/>
    <w:rsid w:val="004A630A"/>
    <w:rsid w:val="004D6FFB"/>
    <w:rsid w:val="00535F4B"/>
    <w:rsid w:val="00557C03"/>
    <w:rsid w:val="00582B55"/>
    <w:rsid w:val="00591888"/>
    <w:rsid w:val="006153DB"/>
    <w:rsid w:val="00633605"/>
    <w:rsid w:val="006479B9"/>
    <w:rsid w:val="00661D76"/>
    <w:rsid w:val="00676C67"/>
    <w:rsid w:val="006F76E2"/>
    <w:rsid w:val="0070356D"/>
    <w:rsid w:val="00713542"/>
    <w:rsid w:val="00723F24"/>
    <w:rsid w:val="00785538"/>
    <w:rsid w:val="007963A4"/>
    <w:rsid w:val="007A02E4"/>
    <w:rsid w:val="007C3DEF"/>
    <w:rsid w:val="00854EA6"/>
    <w:rsid w:val="008816DB"/>
    <w:rsid w:val="00901EB0"/>
    <w:rsid w:val="009544AA"/>
    <w:rsid w:val="00967FBE"/>
    <w:rsid w:val="009739AE"/>
    <w:rsid w:val="0098590E"/>
    <w:rsid w:val="00987BB9"/>
    <w:rsid w:val="009E22DA"/>
    <w:rsid w:val="009F470D"/>
    <w:rsid w:val="009F670A"/>
    <w:rsid w:val="00A46C22"/>
    <w:rsid w:val="00A52C98"/>
    <w:rsid w:val="00A72CC0"/>
    <w:rsid w:val="00AA570E"/>
    <w:rsid w:val="00AE2C1B"/>
    <w:rsid w:val="00AE3473"/>
    <w:rsid w:val="00AF3A08"/>
    <w:rsid w:val="00B03718"/>
    <w:rsid w:val="00B205D2"/>
    <w:rsid w:val="00B26050"/>
    <w:rsid w:val="00B264F4"/>
    <w:rsid w:val="00B72D6F"/>
    <w:rsid w:val="00B76AF9"/>
    <w:rsid w:val="00B854CF"/>
    <w:rsid w:val="00BD2745"/>
    <w:rsid w:val="00BD276C"/>
    <w:rsid w:val="00C0719A"/>
    <w:rsid w:val="00C27286"/>
    <w:rsid w:val="00C64CB7"/>
    <w:rsid w:val="00C9323C"/>
    <w:rsid w:val="00C95D0A"/>
    <w:rsid w:val="00CB1A7E"/>
    <w:rsid w:val="00D63009"/>
    <w:rsid w:val="00DA3C25"/>
    <w:rsid w:val="00DA5EA7"/>
    <w:rsid w:val="00DC2270"/>
    <w:rsid w:val="00DD49D6"/>
    <w:rsid w:val="00DE3820"/>
    <w:rsid w:val="00E227FB"/>
    <w:rsid w:val="00E56E2C"/>
    <w:rsid w:val="00E60C70"/>
    <w:rsid w:val="00E729B4"/>
    <w:rsid w:val="00E72F25"/>
    <w:rsid w:val="00EA7AA0"/>
    <w:rsid w:val="00F073A9"/>
    <w:rsid w:val="00F3001A"/>
    <w:rsid w:val="00F30642"/>
    <w:rsid w:val="00F35CC9"/>
    <w:rsid w:val="00F55A66"/>
    <w:rsid w:val="00F64CE0"/>
    <w:rsid w:val="00F64D35"/>
    <w:rsid w:val="00FA517B"/>
    <w:rsid w:val="00FC71B8"/>
    <w:rsid w:val="00FD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AC19"/>
  <w15:chartTrackingRefBased/>
  <w15:docId w15:val="{ECDEFFC8-C642-4EF7-9CC7-8F3E54B7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BE"/>
    <w:pPr>
      <w:ind w:left="720"/>
      <w:contextualSpacing/>
    </w:pPr>
  </w:style>
  <w:style w:type="character" w:styleId="Hyperlink">
    <w:name w:val="Hyperlink"/>
    <w:basedOn w:val="DefaultParagraphFont"/>
    <w:uiPriority w:val="99"/>
    <w:unhideWhenUsed/>
    <w:rsid w:val="007963A4"/>
    <w:rPr>
      <w:color w:val="0563C1" w:themeColor="hyperlink"/>
      <w:u w:val="single"/>
    </w:rPr>
  </w:style>
  <w:style w:type="character" w:styleId="UnresolvedMention">
    <w:name w:val="Unresolved Mention"/>
    <w:basedOn w:val="DefaultParagraphFont"/>
    <w:uiPriority w:val="99"/>
    <w:semiHidden/>
    <w:unhideWhenUsed/>
    <w:rsid w:val="007963A4"/>
    <w:rPr>
      <w:color w:val="605E5C"/>
      <w:shd w:val="clear" w:color="auto" w:fill="E1DFDD"/>
    </w:rPr>
  </w:style>
  <w:style w:type="paragraph" w:styleId="Header">
    <w:name w:val="header"/>
    <w:basedOn w:val="Normal"/>
    <w:link w:val="HeaderChar"/>
    <w:uiPriority w:val="99"/>
    <w:unhideWhenUsed/>
    <w:rsid w:val="00AE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473"/>
  </w:style>
  <w:style w:type="paragraph" w:styleId="Footer">
    <w:name w:val="footer"/>
    <w:basedOn w:val="Normal"/>
    <w:link w:val="FooterChar"/>
    <w:uiPriority w:val="99"/>
    <w:unhideWhenUsed/>
    <w:rsid w:val="00AE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473"/>
  </w:style>
  <w:style w:type="paragraph" w:styleId="NoSpacing">
    <w:name w:val="No Spacing"/>
    <w:link w:val="NoSpacingChar"/>
    <w:uiPriority w:val="1"/>
    <w:qFormat/>
    <w:rsid w:val="002F2834"/>
    <w:pPr>
      <w:spacing w:after="0" w:line="240" w:lineRule="auto"/>
    </w:pPr>
    <w:rPr>
      <w:rFonts w:eastAsiaTheme="minorEastAsia"/>
    </w:rPr>
  </w:style>
  <w:style w:type="character" w:customStyle="1" w:styleId="NoSpacingChar">
    <w:name w:val="No Spacing Char"/>
    <w:basedOn w:val="DefaultParagraphFont"/>
    <w:link w:val="NoSpacing"/>
    <w:uiPriority w:val="1"/>
    <w:rsid w:val="002F283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2654">
      <w:bodyDiv w:val="1"/>
      <w:marLeft w:val="0"/>
      <w:marRight w:val="0"/>
      <w:marTop w:val="0"/>
      <w:marBottom w:val="0"/>
      <w:divBdr>
        <w:top w:val="none" w:sz="0" w:space="0" w:color="auto"/>
        <w:left w:val="none" w:sz="0" w:space="0" w:color="auto"/>
        <w:bottom w:val="none" w:sz="0" w:space="0" w:color="auto"/>
        <w:right w:val="none" w:sz="0" w:space="0" w:color="auto"/>
      </w:divBdr>
      <w:divsChild>
        <w:div w:id="2145779888">
          <w:marLeft w:val="360"/>
          <w:marRight w:val="0"/>
          <w:marTop w:val="200"/>
          <w:marBottom w:val="0"/>
          <w:divBdr>
            <w:top w:val="none" w:sz="0" w:space="0" w:color="auto"/>
            <w:left w:val="none" w:sz="0" w:space="0" w:color="auto"/>
            <w:bottom w:val="none" w:sz="0" w:space="0" w:color="auto"/>
            <w:right w:val="none" w:sz="0" w:space="0" w:color="auto"/>
          </w:divBdr>
        </w:div>
        <w:div w:id="1716078815">
          <w:marLeft w:val="360"/>
          <w:marRight w:val="0"/>
          <w:marTop w:val="200"/>
          <w:marBottom w:val="0"/>
          <w:divBdr>
            <w:top w:val="none" w:sz="0" w:space="0" w:color="auto"/>
            <w:left w:val="none" w:sz="0" w:space="0" w:color="auto"/>
            <w:bottom w:val="none" w:sz="0" w:space="0" w:color="auto"/>
            <w:right w:val="none" w:sz="0" w:space="0" w:color="auto"/>
          </w:divBdr>
        </w:div>
        <w:div w:id="2022273800">
          <w:marLeft w:val="360"/>
          <w:marRight w:val="0"/>
          <w:marTop w:val="200"/>
          <w:marBottom w:val="0"/>
          <w:divBdr>
            <w:top w:val="none" w:sz="0" w:space="0" w:color="auto"/>
            <w:left w:val="none" w:sz="0" w:space="0" w:color="auto"/>
            <w:bottom w:val="none" w:sz="0" w:space="0" w:color="auto"/>
            <w:right w:val="none" w:sz="0" w:space="0" w:color="auto"/>
          </w:divBdr>
        </w:div>
      </w:divsChild>
    </w:div>
    <w:div w:id="757677320">
      <w:bodyDiv w:val="1"/>
      <w:marLeft w:val="0"/>
      <w:marRight w:val="0"/>
      <w:marTop w:val="0"/>
      <w:marBottom w:val="0"/>
      <w:divBdr>
        <w:top w:val="none" w:sz="0" w:space="0" w:color="auto"/>
        <w:left w:val="none" w:sz="0" w:space="0" w:color="auto"/>
        <w:bottom w:val="none" w:sz="0" w:space="0" w:color="auto"/>
        <w:right w:val="none" w:sz="0" w:space="0" w:color="auto"/>
      </w:divBdr>
      <w:divsChild>
        <w:div w:id="1290168542">
          <w:marLeft w:val="360"/>
          <w:marRight w:val="0"/>
          <w:marTop w:val="200"/>
          <w:marBottom w:val="0"/>
          <w:divBdr>
            <w:top w:val="none" w:sz="0" w:space="0" w:color="auto"/>
            <w:left w:val="none" w:sz="0" w:space="0" w:color="auto"/>
            <w:bottom w:val="none" w:sz="0" w:space="0" w:color="auto"/>
            <w:right w:val="none" w:sz="0" w:space="0" w:color="auto"/>
          </w:divBdr>
        </w:div>
        <w:div w:id="211119188">
          <w:marLeft w:val="360"/>
          <w:marRight w:val="0"/>
          <w:marTop w:val="200"/>
          <w:marBottom w:val="0"/>
          <w:divBdr>
            <w:top w:val="none" w:sz="0" w:space="0" w:color="auto"/>
            <w:left w:val="none" w:sz="0" w:space="0" w:color="auto"/>
            <w:bottom w:val="none" w:sz="0" w:space="0" w:color="auto"/>
            <w:right w:val="none" w:sz="0" w:space="0" w:color="auto"/>
          </w:divBdr>
        </w:div>
        <w:div w:id="1445077234">
          <w:marLeft w:val="360"/>
          <w:marRight w:val="0"/>
          <w:marTop w:val="200"/>
          <w:marBottom w:val="0"/>
          <w:divBdr>
            <w:top w:val="none" w:sz="0" w:space="0" w:color="auto"/>
            <w:left w:val="none" w:sz="0" w:space="0" w:color="auto"/>
            <w:bottom w:val="none" w:sz="0" w:space="0" w:color="auto"/>
            <w:right w:val="none" w:sz="0" w:space="0" w:color="auto"/>
          </w:divBdr>
        </w:div>
        <w:div w:id="187913355">
          <w:marLeft w:val="360"/>
          <w:marRight w:val="0"/>
          <w:marTop w:val="200"/>
          <w:marBottom w:val="0"/>
          <w:divBdr>
            <w:top w:val="none" w:sz="0" w:space="0" w:color="auto"/>
            <w:left w:val="none" w:sz="0" w:space="0" w:color="auto"/>
            <w:bottom w:val="none" w:sz="0" w:space="0" w:color="auto"/>
            <w:right w:val="none" w:sz="0" w:space="0" w:color="auto"/>
          </w:divBdr>
        </w:div>
        <w:div w:id="1261833249">
          <w:marLeft w:val="360"/>
          <w:marRight w:val="0"/>
          <w:marTop w:val="200"/>
          <w:marBottom w:val="0"/>
          <w:divBdr>
            <w:top w:val="none" w:sz="0" w:space="0" w:color="auto"/>
            <w:left w:val="none" w:sz="0" w:space="0" w:color="auto"/>
            <w:bottom w:val="none" w:sz="0" w:space="0" w:color="auto"/>
            <w:right w:val="none" w:sz="0" w:space="0" w:color="auto"/>
          </w:divBdr>
        </w:div>
        <w:div w:id="1315522466">
          <w:marLeft w:val="360"/>
          <w:marRight w:val="0"/>
          <w:marTop w:val="200"/>
          <w:marBottom w:val="0"/>
          <w:divBdr>
            <w:top w:val="none" w:sz="0" w:space="0" w:color="auto"/>
            <w:left w:val="none" w:sz="0" w:space="0" w:color="auto"/>
            <w:bottom w:val="none" w:sz="0" w:space="0" w:color="auto"/>
            <w:right w:val="none" w:sz="0" w:space="0" w:color="auto"/>
          </w:divBdr>
        </w:div>
        <w:div w:id="1465738388">
          <w:marLeft w:val="360"/>
          <w:marRight w:val="0"/>
          <w:marTop w:val="200"/>
          <w:marBottom w:val="0"/>
          <w:divBdr>
            <w:top w:val="none" w:sz="0" w:space="0" w:color="auto"/>
            <w:left w:val="none" w:sz="0" w:space="0" w:color="auto"/>
            <w:bottom w:val="none" w:sz="0" w:space="0" w:color="auto"/>
            <w:right w:val="none" w:sz="0" w:space="0" w:color="auto"/>
          </w:divBdr>
        </w:div>
      </w:divsChild>
    </w:div>
    <w:div w:id="811558864">
      <w:bodyDiv w:val="1"/>
      <w:marLeft w:val="0"/>
      <w:marRight w:val="0"/>
      <w:marTop w:val="0"/>
      <w:marBottom w:val="0"/>
      <w:divBdr>
        <w:top w:val="none" w:sz="0" w:space="0" w:color="auto"/>
        <w:left w:val="none" w:sz="0" w:space="0" w:color="auto"/>
        <w:bottom w:val="none" w:sz="0" w:space="0" w:color="auto"/>
        <w:right w:val="none" w:sz="0" w:space="0" w:color="auto"/>
      </w:divBdr>
      <w:divsChild>
        <w:div w:id="1105998080">
          <w:marLeft w:val="360"/>
          <w:marRight w:val="0"/>
          <w:marTop w:val="200"/>
          <w:marBottom w:val="0"/>
          <w:divBdr>
            <w:top w:val="none" w:sz="0" w:space="0" w:color="auto"/>
            <w:left w:val="none" w:sz="0" w:space="0" w:color="auto"/>
            <w:bottom w:val="none" w:sz="0" w:space="0" w:color="auto"/>
            <w:right w:val="none" w:sz="0" w:space="0" w:color="auto"/>
          </w:divBdr>
        </w:div>
        <w:div w:id="432936803">
          <w:marLeft w:val="360"/>
          <w:marRight w:val="0"/>
          <w:marTop w:val="200"/>
          <w:marBottom w:val="0"/>
          <w:divBdr>
            <w:top w:val="none" w:sz="0" w:space="0" w:color="auto"/>
            <w:left w:val="none" w:sz="0" w:space="0" w:color="auto"/>
            <w:bottom w:val="none" w:sz="0" w:space="0" w:color="auto"/>
            <w:right w:val="none" w:sz="0" w:space="0" w:color="auto"/>
          </w:divBdr>
        </w:div>
      </w:divsChild>
    </w:div>
    <w:div w:id="911042278">
      <w:bodyDiv w:val="1"/>
      <w:marLeft w:val="0"/>
      <w:marRight w:val="0"/>
      <w:marTop w:val="0"/>
      <w:marBottom w:val="0"/>
      <w:divBdr>
        <w:top w:val="none" w:sz="0" w:space="0" w:color="auto"/>
        <w:left w:val="none" w:sz="0" w:space="0" w:color="auto"/>
        <w:bottom w:val="none" w:sz="0" w:space="0" w:color="auto"/>
        <w:right w:val="none" w:sz="0" w:space="0" w:color="auto"/>
      </w:divBdr>
      <w:divsChild>
        <w:div w:id="19398929">
          <w:marLeft w:val="360"/>
          <w:marRight w:val="0"/>
          <w:marTop w:val="200"/>
          <w:marBottom w:val="0"/>
          <w:divBdr>
            <w:top w:val="none" w:sz="0" w:space="0" w:color="auto"/>
            <w:left w:val="none" w:sz="0" w:space="0" w:color="auto"/>
            <w:bottom w:val="none" w:sz="0" w:space="0" w:color="auto"/>
            <w:right w:val="none" w:sz="0" w:space="0" w:color="auto"/>
          </w:divBdr>
        </w:div>
        <w:div w:id="1581863826">
          <w:marLeft w:val="360"/>
          <w:marRight w:val="0"/>
          <w:marTop w:val="200"/>
          <w:marBottom w:val="0"/>
          <w:divBdr>
            <w:top w:val="none" w:sz="0" w:space="0" w:color="auto"/>
            <w:left w:val="none" w:sz="0" w:space="0" w:color="auto"/>
            <w:bottom w:val="none" w:sz="0" w:space="0" w:color="auto"/>
            <w:right w:val="none" w:sz="0" w:space="0" w:color="auto"/>
          </w:divBdr>
        </w:div>
      </w:divsChild>
    </w:div>
    <w:div w:id="989598977">
      <w:bodyDiv w:val="1"/>
      <w:marLeft w:val="0"/>
      <w:marRight w:val="0"/>
      <w:marTop w:val="0"/>
      <w:marBottom w:val="0"/>
      <w:divBdr>
        <w:top w:val="none" w:sz="0" w:space="0" w:color="auto"/>
        <w:left w:val="none" w:sz="0" w:space="0" w:color="auto"/>
        <w:bottom w:val="none" w:sz="0" w:space="0" w:color="auto"/>
        <w:right w:val="none" w:sz="0" w:space="0" w:color="auto"/>
      </w:divBdr>
      <w:divsChild>
        <w:div w:id="1468737473">
          <w:marLeft w:val="360"/>
          <w:marRight w:val="0"/>
          <w:marTop w:val="200"/>
          <w:marBottom w:val="0"/>
          <w:divBdr>
            <w:top w:val="none" w:sz="0" w:space="0" w:color="auto"/>
            <w:left w:val="none" w:sz="0" w:space="0" w:color="auto"/>
            <w:bottom w:val="none" w:sz="0" w:space="0" w:color="auto"/>
            <w:right w:val="none" w:sz="0" w:space="0" w:color="auto"/>
          </w:divBdr>
        </w:div>
      </w:divsChild>
    </w:div>
    <w:div w:id="1020282743">
      <w:bodyDiv w:val="1"/>
      <w:marLeft w:val="0"/>
      <w:marRight w:val="0"/>
      <w:marTop w:val="0"/>
      <w:marBottom w:val="0"/>
      <w:divBdr>
        <w:top w:val="none" w:sz="0" w:space="0" w:color="auto"/>
        <w:left w:val="none" w:sz="0" w:space="0" w:color="auto"/>
        <w:bottom w:val="none" w:sz="0" w:space="0" w:color="auto"/>
        <w:right w:val="none" w:sz="0" w:space="0" w:color="auto"/>
      </w:divBdr>
      <w:divsChild>
        <w:div w:id="1281301843">
          <w:marLeft w:val="360"/>
          <w:marRight w:val="0"/>
          <w:marTop w:val="200"/>
          <w:marBottom w:val="0"/>
          <w:divBdr>
            <w:top w:val="none" w:sz="0" w:space="0" w:color="auto"/>
            <w:left w:val="none" w:sz="0" w:space="0" w:color="auto"/>
            <w:bottom w:val="none" w:sz="0" w:space="0" w:color="auto"/>
            <w:right w:val="none" w:sz="0" w:space="0" w:color="auto"/>
          </w:divBdr>
        </w:div>
        <w:div w:id="1851794954">
          <w:marLeft w:val="360"/>
          <w:marRight w:val="0"/>
          <w:marTop w:val="200"/>
          <w:marBottom w:val="0"/>
          <w:divBdr>
            <w:top w:val="none" w:sz="0" w:space="0" w:color="auto"/>
            <w:left w:val="none" w:sz="0" w:space="0" w:color="auto"/>
            <w:bottom w:val="none" w:sz="0" w:space="0" w:color="auto"/>
            <w:right w:val="none" w:sz="0" w:space="0" w:color="auto"/>
          </w:divBdr>
        </w:div>
        <w:div w:id="1495603914">
          <w:marLeft w:val="360"/>
          <w:marRight w:val="0"/>
          <w:marTop w:val="200"/>
          <w:marBottom w:val="0"/>
          <w:divBdr>
            <w:top w:val="none" w:sz="0" w:space="0" w:color="auto"/>
            <w:left w:val="none" w:sz="0" w:space="0" w:color="auto"/>
            <w:bottom w:val="none" w:sz="0" w:space="0" w:color="auto"/>
            <w:right w:val="none" w:sz="0" w:space="0" w:color="auto"/>
          </w:divBdr>
        </w:div>
        <w:div w:id="2107530979">
          <w:marLeft w:val="360"/>
          <w:marRight w:val="0"/>
          <w:marTop w:val="200"/>
          <w:marBottom w:val="0"/>
          <w:divBdr>
            <w:top w:val="none" w:sz="0" w:space="0" w:color="auto"/>
            <w:left w:val="none" w:sz="0" w:space="0" w:color="auto"/>
            <w:bottom w:val="none" w:sz="0" w:space="0" w:color="auto"/>
            <w:right w:val="none" w:sz="0" w:space="0" w:color="auto"/>
          </w:divBdr>
        </w:div>
        <w:div w:id="1172722999">
          <w:marLeft w:val="360"/>
          <w:marRight w:val="0"/>
          <w:marTop w:val="200"/>
          <w:marBottom w:val="0"/>
          <w:divBdr>
            <w:top w:val="none" w:sz="0" w:space="0" w:color="auto"/>
            <w:left w:val="none" w:sz="0" w:space="0" w:color="auto"/>
            <w:bottom w:val="none" w:sz="0" w:space="0" w:color="auto"/>
            <w:right w:val="none" w:sz="0" w:space="0" w:color="auto"/>
          </w:divBdr>
        </w:div>
        <w:div w:id="1149976318">
          <w:marLeft w:val="360"/>
          <w:marRight w:val="0"/>
          <w:marTop w:val="200"/>
          <w:marBottom w:val="0"/>
          <w:divBdr>
            <w:top w:val="none" w:sz="0" w:space="0" w:color="auto"/>
            <w:left w:val="none" w:sz="0" w:space="0" w:color="auto"/>
            <w:bottom w:val="none" w:sz="0" w:space="0" w:color="auto"/>
            <w:right w:val="none" w:sz="0" w:space="0" w:color="auto"/>
          </w:divBdr>
        </w:div>
      </w:divsChild>
    </w:div>
    <w:div w:id="1408184591">
      <w:bodyDiv w:val="1"/>
      <w:marLeft w:val="0"/>
      <w:marRight w:val="0"/>
      <w:marTop w:val="0"/>
      <w:marBottom w:val="0"/>
      <w:divBdr>
        <w:top w:val="none" w:sz="0" w:space="0" w:color="auto"/>
        <w:left w:val="none" w:sz="0" w:space="0" w:color="auto"/>
        <w:bottom w:val="none" w:sz="0" w:space="0" w:color="auto"/>
        <w:right w:val="none" w:sz="0" w:space="0" w:color="auto"/>
      </w:divBdr>
      <w:divsChild>
        <w:div w:id="378406702">
          <w:marLeft w:val="360"/>
          <w:marRight w:val="0"/>
          <w:marTop w:val="200"/>
          <w:marBottom w:val="0"/>
          <w:divBdr>
            <w:top w:val="none" w:sz="0" w:space="0" w:color="auto"/>
            <w:left w:val="none" w:sz="0" w:space="0" w:color="auto"/>
            <w:bottom w:val="none" w:sz="0" w:space="0" w:color="auto"/>
            <w:right w:val="none" w:sz="0" w:space="0" w:color="auto"/>
          </w:divBdr>
        </w:div>
        <w:div w:id="858588156">
          <w:marLeft w:val="360"/>
          <w:marRight w:val="0"/>
          <w:marTop w:val="200"/>
          <w:marBottom w:val="0"/>
          <w:divBdr>
            <w:top w:val="none" w:sz="0" w:space="0" w:color="auto"/>
            <w:left w:val="none" w:sz="0" w:space="0" w:color="auto"/>
            <w:bottom w:val="none" w:sz="0" w:space="0" w:color="auto"/>
            <w:right w:val="none" w:sz="0" w:space="0" w:color="auto"/>
          </w:divBdr>
        </w:div>
        <w:div w:id="2120836869">
          <w:marLeft w:val="360"/>
          <w:marRight w:val="0"/>
          <w:marTop w:val="200"/>
          <w:marBottom w:val="0"/>
          <w:divBdr>
            <w:top w:val="none" w:sz="0" w:space="0" w:color="auto"/>
            <w:left w:val="none" w:sz="0" w:space="0" w:color="auto"/>
            <w:bottom w:val="none" w:sz="0" w:space="0" w:color="auto"/>
            <w:right w:val="none" w:sz="0" w:space="0" w:color="auto"/>
          </w:divBdr>
        </w:div>
        <w:div w:id="959335955">
          <w:marLeft w:val="360"/>
          <w:marRight w:val="0"/>
          <w:marTop w:val="200"/>
          <w:marBottom w:val="0"/>
          <w:divBdr>
            <w:top w:val="none" w:sz="0" w:space="0" w:color="auto"/>
            <w:left w:val="none" w:sz="0" w:space="0" w:color="auto"/>
            <w:bottom w:val="none" w:sz="0" w:space="0" w:color="auto"/>
            <w:right w:val="none" w:sz="0" w:space="0" w:color="auto"/>
          </w:divBdr>
        </w:div>
        <w:div w:id="815294114">
          <w:marLeft w:val="360"/>
          <w:marRight w:val="0"/>
          <w:marTop w:val="200"/>
          <w:marBottom w:val="0"/>
          <w:divBdr>
            <w:top w:val="none" w:sz="0" w:space="0" w:color="auto"/>
            <w:left w:val="none" w:sz="0" w:space="0" w:color="auto"/>
            <w:bottom w:val="none" w:sz="0" w:space="0" w:color="auto"/>
            <w:right w:val="none" w:sz="0" w:space="0" w:color="auto"/>
          </w:divBdr>
        </w:div>
        <w:div w:id="55325040">
          <w:marLeft w:val="360"/>
          <w:marRight w:val="0"/>
          <w:marTop w:val="200"/>
          <w:marBottom w:val="0"/>
          <w:divBdr>
            <w:top w:val="none" w:sz="0" w:space="0" w:color="auto"/>
            <w:left w:val="none" w:sz="0" w:space="0" w:color="auto"/>
            <w:bottom w:val="none" w:sz="0" w:space="0" w:color="auto"/>
            <w:right w:val="none" w:sz="0" w:space="0" w:color="auto"/>
          </w:divBdr>
        </w:div>
        <w:div w:id="1916090723">
          <w:marLeft w:val="360"/>
          <w:marRight w:val="0"/>
          <w:marTop w:val="200"/>
          <w:marBottom w:val="0"/>
          <w:divBdr>
            <w:top w:val="none" w:sz="0" w:space="0" w:color="auto"/>
            <w:left w:val="none" w:sz="0" w:space="0" w:color="auto"/>
            <w:bottom w:val="none" w:sz="0" w:space="0" w:color="auto"/>
            <w:right w:val="none" w:sz="0" w:space="0" w:color="auto"/>
          </w:divBdr>
        </w:div>
        <w:div w:id="1830562244">
          <w:marLeft w:val="360"/>
          <w:marRight w:val="0"/>
          <w:marTop w:val="200"/>
          <w:marBottom w:val="0"/>
          <w:divBdr>
            <w:top w:val="none" w:sz="0" w:space="0" w:color="auto"/>
            <w:left w:val="none" w:sz="0" w:space="0" w:color="auto"/>
            <w:bottom w:val="none" w:sz="0" w:space="0" w:color="auto"/>
            <w:right w:val="none" w:sz="0" w:space="0" w:color="auto"/>
          </w:divBdr>
        </w:div>
        <w:div w:id="1195079420">
          <w:marLeft w:val="360"/>
          <w:marRight w:val="0"/>
          <w:marTop w:val="200"/>
          <w:marBottom w:val="0"/>
          <w:divBdr>
            <w:top w:val="none" w:sz="0" w:space="0" w:color="auto"/>
            <w:left w:val="none" w:sz="0" w:space="0" w:color="auto"/>
            <w:bottom w:val="none" w:sz="0" w:space="0" w:color="auto"/>
            <w:right w:val="none" w:sz="0" w:space="0" w:color="auto"/>
          </w:divBdr>
        </w:div>
      </w:divsChild>
    </w:div>
    <w:div w:id="1410424360">
      <w:bodyDiv w:val="1"/>
      <w:marLeft w:val="0"/>
      <w:marRight w:val="0"/>
      <w:marTop w:val="0"/>
      <w:marBottom w:val="0"/>
      <w:divBdr>
        <w:top w:val="none" w:sz="0" w:space="0" w:color="auto"/>
        <w:left w:val="none" w:sz="0" w:space="0" w:color="auto"/>
        <w:bottom w:val="none" w:sz="0" w:space="0" w:color="auto"/>
        <w:right w:val="none" w:sz="0" w:space="0" w:color="auto"/>
      </w:divBdr>
      <w:divsChild>
        <w:div w:id="1153254865">
          <w:marLeft w:val="360"/>
          <w:marRight w:val="0"/>
          <w:marTop w:val="200"/>
          <w:marBottom w:val="0"/>
          <w:divBdr>
            <w:top w:val="none" w:sz="0" w:space="0" w:color="auto"/>
            <w:left w:val="none" w:sz="0" w:space="0" w:color="auto"/>
            <w:bottom w:val="none" w:sz="0" w:space="0" w:color="auto"/>
            <w:right w:val="none" w:sz="0" w:space="0" w:color="auto"/>
          </w:divBdr>
        </w:div>
        <w:div w:id="10902736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anford.universitypressscholarship.com/view/10.11126/stanford/9780804769129.001.0001/upso-9780804769129-chapter-2" TargetMode="External"/><Relationship Id="rId18" Type="http://schemas.openxmlformats.org/officeDocument/2006/relationships/hyperlink" Target="https://thehagueacademy.com/blog/2018/05/7-conditions-successful-inclusive-citizen-participation/" TargetMode="External"/><Relationship Id="rId26" Type="http://schemas.openxmlformats.org/officeDocument/2006/relationships/hyperlink" Target="http://www.houstontx.gov/completecommunities/thirdward/third-ward-complete-communities-action-plan.pdf" TargetMode="External"/><Relationship Id="rId3" Type="http://schemas.openxmlformats.org/officeDocument/2006/relationships/styles" Target="styles.xml"/><Relationship Id="rId21" Type="http://schemas.openxmlformats.org/officeDocument/2006/relationships/hyperlink" Target="http://stylemagazine.com/news/2017/nov/03/mayor-turner-focuses-third-ward-complete-communiti/" TargetMode="External"/><Relationship Id="rId7" Type="http://schemas.openxmlformats.org/officeDocument/2006/relationships/endnotes" Target="endnotes.xml"/><Relationship Id="rId12" Type="http://schemas.openxmlformats.org/officeDocument/2006/relationships/hyperlink" Target="https://lithgow-schmidt.dk/sherry-arnstein/ladder-of-citizen-participation.html" TargetMode="External"/><Relationship Id="rId17" Type="http://schemas.openxmlformats.org/officeDocument/2006/relationships/hyperlink" Target="file:///F:/UPEP801%20Rational%20theory2014_AICP_Exam_Prep_Theory_History.pdf" TargetMode="External"/><Relationship Id="rId25" Type="http://schemas.openxmlformats.org/officeDocument/2006/relationships/hyperlink" Target="http://www.thehistorymakers.org/biography/honorable-lee-p-brown" TargetMode="External"/><Relationship Id="rId2" Type="http://schemas.openxmlformats.org/officeDocument/2006/relationships/numbering" Target="numbering.xml"/><Relationship Id="rId16" Type="http://schemas.openxmlformats.org/officeDocument/2006/relationships/hyperlink" Target="https://www.tandfonline.com/doi/abs/10.1080/01944366508978187?journalCode=rjpa19" TargetMode="External"/><Relationship Id="rId20" Type="http://schemas.openxmlformats.org/officeDocument/2006/relationships/hyperlink" Target="https://www.houstontx.gov/mayor/bio.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planningtank.com/planning-theory/rational-planning-model" TargetMode="External"/><Relationship Id="rId5" Type="http://schemas.openxmlformats.org/officeDocument/2006/relationships/webSettings" Target="webSettings.xml"/><Relationship Id="rId15" Type="http://schemas.openxmlformats.org/officeDocument/2006/relationships/hyperlink" Target="http://houstontx.gov/completecommunities/" TargetMode="External"/><Relationship Id="rId23" Type="http://schemas.openxmlformats.org/officeDocument/2006/relationships/hyperlink" Target="http://interactioninstitute.org/equity-and-urban-planning-weave-equity-into-process-and-content/"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hpou.org/hpd-history-chief-lee-brown-laid-the-strong-foundation-for-hpds-strong-community-liaison-practices-with-all-commun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ultureandyouth.org/community/programs-community/the-enforcer-houston-mayor-lee-brown/" TargetMode="External"/><Relationship Id="rId22" Type="http://schemas.openxmlformats.org/officeDocument/2006/relationships/hyperlink" Target="file:///C:/Users/Rayford/Downloads/OliveiraPinho2008CITTA.pdf" TargetMode="External"/><Relationship Id="rId27" Type="http://schemas.openxmlformats.org/officeDocument/2006/relationships/hyperlink" Target="https://www.planning.org/blog/blogpost/913858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Complete Community Initiative Final Theory and Practice with Houston Mayors using Urban Planning Processes.  Dr. J. Lowe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Complete Community Initiatives</vt:lpstr>
    </vt:vector>
  </TitlesOfParts>
  <Company/>
  <LinksUpToDate>false</LinksUpToDate>
  <CharactersWithSpaces>28189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Community Initiatives</dc:title>
  <dc:subject>Theory &amp; Practice</dc:subject>
  <dc:creator>Andret Rayford</dc:creator>
  <cp:keywords/>
  <dc:description/>
  <cp:lastModifiedBy>Andret Rayford</cp:lastModifiedBy>
  <cp:revision>11</cp:revision>
  <dcterms:created xsi:type="dcterms:W3CDTF">2018-12-07T14:51:00Z</dcterms:created>
  <dcterms:modified xsi:type="dcterms:W3CDTF">2018-12-12T01:47:00Z</dcterms:modified>
  <cp:category>UPEP 801 Theory and Practice December 8, 2018</cp:category>
</cp:coreProperties>
</file>